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A63" w:rsidRDefault="008E3A63" w:rsidP="008E3A63">
      <w:pPr>
        <w:pStyle w:val="a3"/>
        <w:spacing w:before="270" w:beforeAutospacing="0" w:after="0" w:afterAutospacing="0" w:line="450" w:lineRule="atLeast"/>
        <w:jc w:val="center"/>
        <w:rPr>
          <w:rFonts w:ascii="Simsun" w:hAnsi="Simsun"/>
          <w:color w:val="000000"/>
        </w:rPr>
      </w:pPr>
      <w:r>
        <w:rPr>
          <w:rStyle w:val="a4"/>
          <w:rFonts w:hint="eastAsia"/>
          <w:color w:val="000000"/>
          <w:sz w:val="27"/>
          <w:szCs w:val="27"/>
        </w:rPr>
        <w:t>海南省哲学社会科学规划课题管理办法</w:t>
      </w:r>
      <w:r>
        <w:rPr>
          <w:rFonts w:hint="eastAsia"/>
          <w:color w:val="000000"/>
          <w:sz w:val="27"/>
          <w:szCs w:val="27"/>
        </w:rPr>
        <w:br/>
        <w:t>(海南省社会科学界联合会 2014年9月2日发布实施)</w:t>
      </w:r>
      <w:r>
        <w:rPr>
          <w:rFonts w:ascii="Simsun" w:hAnsi="Simsun"/>
          <w:color w:val="000000"/>
        </w:rPr>
        <w:br/>
        <w:t> </w:t>
      </w:r>
    </w:p>
    <w:p w:rsidR="008E3A63" w:rsidRDefault="008E3A63" w:rsidP="008E3A63">
      <w:pPr>
        <w:pStyle w:val="a3"/>
        <w:spacing w:before="270" w:beforeAutospacing="0" w:after="0" w:afterAutospacing="0" w:line="450" w:lineRule="atLeast"/>
        <w:rPr>
          <w:rFonts w:ascii="Simsun" w:hAnsi="Simsun"/>
          <w:color w:val="000000"/>
        </w:rPr>
      </w:pPr>
      <w:r>
        <w:rPr>
          <w:rFonts w:ascii="Simsun" w:hAnsi="Simsun"/>
          <w:color w:val="000000"/>
        </w:rPr>
        <w:br/>
      </w:r>
      <w:r>
        <w:rPr>
          <w:rFonts w:hint="eastAsia"/>
          <w:color w:val="000000"/>
          <w:sz w:val="27"/>
          <w:szCs w:val="27"/>
        </w:rPr>
        <w:t>    </w:t>
      </w:r>
      <w:r>
        <w:rPr>
          <w:rFonts w:ascii="黑体" w:eastAsia="黑体" w:hAnsi="黑体" w:hint="eastAsia"/>
          <w:color w:val="000000"/>
          <w:sz w:val="27"/>
          <w:szCs w:val="27"/>
        </w:rPr>
        <w:t>第一章 总 则</w:t>
      </w:r>
      <w:r>
        <w:rPr>
          <w:rFonts w:ascii="Simsun" w:hAnsi="Simsun"/>
          <w:color w:val="000000"/>
        </w:rPr>
        <w:br/>
      </w:r>
      <w:r>
        <w:rPr>
          <w:rFonts w:hint="eastAsia"/>
          <w:color w:val="000000"/>
          <w:sz w:val="27"/>
          <w:szCs w:val="27"/>
        </w:rPr>
        <w:t>    </w:t>
      </w:r>
      <w:r>
        <w:rPr>
          <w:rStyle w:val="a4"/>
          <w:rFonts w:hint="eastAsia"/>
          <w:color w:val="000000"/>
          <w:sz w:val="27"/>
          <w:szCs w:val="27"/>
        </w:rPr>
        <w:t>第一条 </w:t>
      </w:r>
      <w:r>
        <w:rPr>
          <w:rFonts w:hint="eastAsia"/>
          <w:color w:val="000000"/>
          <w:sz w:val="27"/>
          <w:szCs w:val="27"/>
        </w:rPr>
        <w:t>为进一步加强海南省哲学社会科学规划课题（下称省社科课题或课题）规范化、制度化和科学化管理，促进课题研究多出优秀成果、多出优秀人才，特制定本办法。</w:t>
      </w:r>
      <w:r>
        <w:rPr>
          <w:rFonts w:hint="eastAsia"/>
          <w:color w:val="000000"/>
          <w:sz w:val="27"/>
          <w:szCs w:val="27"/>
        </w:rPr>
        <w:br/>
        <w:t>    </w:t>
      </w:r>
      <w:r>
        <w:rPr>
          <w:rStyle w:val="a4"/>
          <w:rFonts w:hint="eastAsia"/>
          <w:color w:val="000000"/>
          <w:sz w:val="27"/>
          <w:szCs w:val="27"/>
        </w:rPr>
        <w:t>第二条 </w:t>
      </w:r>
      <w:r>
        <w:rPr>
          <w:rFonts w:hint="eastAsia"/>
          <w:color w:val="000000"/>
          <w:sz w:val="27"/>
          <w:szCs w:val="27"/>
        </w:rPr>
        <w:t>省社科课题的研究和管理，必须高举中国特色社会主义伟大旗帜，坚持以马列主义、毛泽东思想、邓小平理论、“三个代表”重要思想和科学发展观为指导，深入学习贯彻习近平总书记系列重要讲话精神，坚持党的基本路线和基本纲领，坚持理论联系实际的学风和“百花齐放，百家争鸣”的方针，遵循哲学社会科学发展规律，遵循质量为本，大力推进理论创新，更好地为党和政府决策服务，为海南改革开放发展服务。</w:t>
      </w:r>
      <w:r>
        <w:rPr>
          <w:rFonts w:hint="eastAsia"/>
          <w:color w:val="000000"/>
          <w:sz w:val="27"/>
          <w:szCs w:val="27"/>
        </w:rPr>
        <w:br/>
        <w:t>    </w:t>
      </w:r>
      <w:r>
        <w:rPr>
          <w:rStyle w:val="a4"/>
          <w:rFonts w:hint="eastAsia"/>
          <w:color w:val="000000"/>
          <w:sz w:val="27"/>
          <w:szCs w:val="27"/>
        </w:rPr>
        <w:t>第三条</w:t>
      </w:r>
      <w:r>
        <w:rPr>
          <w:rFonts w:hint="eastAsia"/>
          <w:color w:val="000000"/>
          <w:sz w:val="27"/>
          <w:szCs w:val="27"/>
        </w:rPr>
        <w:t> 省社科课题实行两级管理体制。海南省社会科学界联合会（下称省社科联）全面负责课题管理，具体工作由海南省哲学社会科学规划办公室（下称省社科规划办）承担；课题负责人所在单位（课题承担单位）在省社科联的指导下，具体负责管理本单位承担的省社科课题。</w:t>
      </w:r>
    </w:p>
    <w:p w:rsidR="008E3A63" w:rsidRDefault="008E3A63" w:rsidP="008E3A63">
      <w:pPr>
        <w:pStyle w:val="a3"/>
        <w:spacing w:before="270" w:beforeAutospacing="0" w:after="0" w:afterAutospacing="0" w:line="450" w:lineRule="atLeast"/>
        <w:rPr>
          <w:rFonts w:ascii="Simsun" w:hAnsi="Simsun"/>
          <w:color w:val="000000"/>
        </w:rPr>
      </w:pPr>
      <w:r>
        <w:rPr>
          <w:rFonts w:hint="eastAsia"/>
          <w:color w:val="000000"/>
          <w:sz w:val="27"/>
          <w:szCs w:val="27"/>
        </w:rPr>
        <w:lastRenderedPageBreak/>
        <w:t>    </w:t>
      </w:r>
      <w:r>
        <w:rPr>
          <w:rFonts w:ascii="黑体" w:eastAsia="黑体" w:hAnsi="黑体" w:hint="eastAsia"/>
          <w:color w:val="000000"/>
          <w:sz w:val="27"/>
          <w:szCs w:val="27"/>
        </w:rPr>
        <w:t>第二章 选题申报</w:t>
      </w:r>
      <w:r>
        <w:rPr>
          <w:rFonts w:hint="eastAsia"/>
          <w:color w:val="000000"/>
          <w:sz w:val="27"/>
          <w:szCs w:val="27"/>
        </w:rPr>
        <w:br/>
        <w:t>    </w:t>
      </w:r>
      <w:r>
        <w:rPr>
          <w:rStyle w:val="a4"/>
          <w:rFonts w:hint="eastAsia"/>
          <w:color w:val="000000"/>
          <w:sz w:val="27"/>
          <w:szCs w:val="27"/>
        </w:rPr>
        <w:t>第四条</w:t>
      </w:r>
      <w:r>
        <w:rPr>
          <w:rFonts w:hint="eastAsia"/>
          <w:color w:val="000000"/>
          <w:sz w:val="27"/>
          <w:szCs w:val="27"/>
        </w:rPr>
        <w:t> 省社科课题的选题，以我国特别是海南改革开放和社会主义现代化建设中的重大理论与实践问题作为主攻方向，加强应用研究，注重基础研究，努力研究马克思主义中国化的最新理论成果，积极探索中国特色社会主义经济、政治、文化、社会和党的建设规律，深入解答海南建设国际旅游岛、实现绿色崛起和争创中国特色社会主义实践范例的重大课题，不断推出精品力作，构建更具活力和特色的海南哲学社会科学创新体系。</w:t>
      </w:r>
      <w:r>
        <w:rPr>
          <w:rFonts w:hint="eastAsia"/>
          <w:color w:val="000000"/>
          <w:sz w:val="27"/>
          <w:szCs w:val="27"/>
        </w:rPr>
        <w:br/>
        <w:t>   </w:t>
      </w:r>
      <w:r>
        <w:rPr>
          <w:rStyle w:val="a4"/>
          <w:rFonts w:hint="eastAsia"/>
          <w:color w:val="000000"/>
          <w:sz w:val="27"/>
          <w:szCs w:val="27"/>
        </w:rPr>
        <w:t> 第五条 </w:t>
      </w:r>
      <w:r>
        <w:rPr>
          <w:rFonts w:hint="eastAsia"/>
          <w:color w:val="000000"/>
          <w:sz w:val="27"/>
          <w:szCs w:val="27"/>
        </w:rPr>
        <w:t>省社科课题的选题（优先支持的研究领域和范围），主要以海南省哲学社会科学发展规划的形式公布，必要时以课题指南或申报公告的形式发布。省社科规划每五年制定一次，一般在规划起始年公布；课题指南或申报公告主要针对重大选题和应用对策类课题，不定期发布。不设课题指南的情况下，申报者根据经济社会发展的需要和本人的研究优势、学术积累自主选题申报。</w:t>
      </w:r>
      <w:r>
        <w:rPr>
          <w:rFonts w:hint="eastAsia"/>
          <w:color w:val="000000"/>
          <w:sz w:val="27"/>
          <w:szCs w:val="27"/>
        </w:rPr>
        <w:br/>
        <w:t>    </w:t>
      </w:r>
      <w:r>
        <w:rPr>
          <w:rStyle w:val="a4"/>
          <w:rFonts w:hint="eastAsia"/>
          <w:color w:val="000000"/>
          <w:sz w:val="27"/>
          <w:szCs w:val="27"/>
        </w:rPr>
        <w:t>第六条 </w:t>
      </w:r>
      <w:r>
        <w:rPr>
          <w:rFonts w:hint="eastAsia"/>
          <w:color w:val="000000"/>
          <w:sz w:val="27"/>
          <w:szCs w:val="27"/>
        </w:rPr>
        <w:t>省社科课题</w:t>
      </w:r>
      <w:proofErr w:type="gramStart"/>
      <w:r>
        <w:rPr>
          <w:rFonts w:hint="eastAsia"/>
          <w:color w:val="000000"/>
          <w:sz w:val="27"/>
          <w:szCs w:val="27"/>
        </w:rPr>
        <w:t>分重大</w:t>
      </w:r>
      <w:proofErr w:type="gramEnd"/>
      <w:r>
        <w:rPr>
          <w:rFonts w:hint="eastAsia"/>
          <w:color w:val="000000"/>
          <w:sz w:val="27"/>
          <w:szCs w:val="27"/>
        </w:rPr>
        <w:t>课题、常规性课题（年度课题）、学科共建课题、后期资助课题、研究基地课题、专项研究课题等类别。课题类型根据经济社会发展变化和哲学社会科学发展需要，适时进行调整和不断完善。不同类型课题的资助领域和范围各有侧重。</w:t>
      </w:r>
      <w:r>
        <w:rPr>
          <w:rFonts w:hint="eastAsia"/>
          <w:color w:val="000000"/>
          <w:sz w:val="27"/>
          <w:szCs w:val="27"/>
        </w:rPr>
        <w:br/>
        <w:t>    （一）重大课题是指根据省委省政府关于海南经济社会发展的战略部署以及我省优长学科发展的需要，或者省委省政府的直接要求和安排，采用招标、委托研究等形式不定期确立的课题。承担重大课</w:t>
      </w:r>
      <w:r>
        <w:rPr>
          <w:rFonts w:hint="eastAsia"/>
          <w:color w:val="000000"/>
          <w:sz w:val="27"/>
          <w:szCs w:val="27"/>
        </w:rPr>
        <w:lastRenderedPageBreak/>
        <w:t>题的负责人应具有副高级以上专业技术职务（或相当于副高级以上专业技术职务）。</w:t>
      </w:r>
      <w:r>
        <w:rPr>
          <w:rFonts w:hint="eastAsia"/>
          <w:color w:val="000000"/>
          <w:sz w:val="27"/>
          <w:szCs w:val="27"/>
        </w:rPr>
        <w:br/>
        <w:t>    （二）常规性课题是指按年度立项的课题，包括重点课题、一般课题、青年课题和自筹经费课题。青年课题为鼓励和培养青年社科研究者而设立，要求课题组负责人及其成员年龄均在35周岁以下。自筹经费课题主要面向省内高职高专院校的社科研究者。</w:t>
      </w:r>
      <w:r>
        <w:rPr>
          <w:rFonts w:hint="eastAsia"/>
          <w:color w:val="000000"/>
          <w:sz w:val="27"/>
          <w:szCs w:val="27"/>
        </w:rPr>
        <w:br/>
        <w:t>    （三）学科共建课题</w:t>
      </w:r>
      <w:proofErr w:type="gramStart"/>
      <w:r>
        <w:rPr>
          <w:rFonts w:hint="eastAsia"/>
          <w:color w:val="000000"/>
          <w:sz w:val="27"/>
          <w:szCs w:val="27"/>
        </w:rPr>
        <w:t>是指省社科</w:t>
      </w:r>
      <w:proofErr w:type="gramEnd"/>
      <w:r>
        <w:rPr>
          <w:rFonts w:hint="eastAsia"/>
          <w:color w:val="000000"/>
          <w:sz w:val="27"/>
          <w:szCs w:val="27"/>
        </w:rPr>
        <w:t>联与有关单位为扶持学科发展而设立的课题。</w:t>
      </w:r>
      <w:r>
        <w:rPr>
          <w:rFonts w:hint="eastAsia"/>
          <w:color w:val="000000"/>
          <w:sz w:val="27"/>
          <w:szCs w:val="27"/>
        </w:rPr>
        <w:br/>
        <w:t>    （四）后期资助课题是指用接近完成（完成85%以上）且尚未出版的学术专著中文初稿和已完成但未提交相关部门使用的应用对策研究报告进行申报的课题。先前已获得省社科资助的课题不予考虑。</w:t>
      </w:r>
      <w:r>
        <w:rPr>
          <w:rFonts w:hint="eastAsia"/>
          <w:color w:val="000000"/>
          <w:sz w:val="27"/>
          <w:szCs w:val="27"/>
        </w:rPr>
        <w:br/>
        <w:t>    （五）研究基地课题是围绕省重点社科基地的研究方向，打造学术高地而设置的课题。</w:t>
      </w:r>
      <w:r>
        <w:rPr>
          <w:rFonts w:hint="eastAsia"/>
          <w:color w:val="000000"/>
          <w:sz w:val="27"/>
          <w:szCs w:val="27"/>
        </w:rPr>
        <w:br/>
        <w:t>    （六）专项研究课题是指围绕某个领域或某些重大问题和不同的部门联合设置的研究课题，</w:t>
      </w:r>
      <w:proofErr w:type="gramStart"/>
      <w:r>
        <w:rPr>
          <w:rFonts w:hint="eastAsia"/>
          <w:color w:val="000000"/>
          <w:sz w:val="27"/>
          <w:szCs w:val="27"/>
        </w:rPr>
        <w:t>视每年</w:t>
      </w:r>
      <w:proofErr w:type="gramEnd"/>
      <w:r>
        <w:rPr>
          <w:rFonts w:hint="eastAsia"/>
          <w:color w:val="000000"/>
          <w:sz w:val="27"/>
          <w:szCs w:val="27"/>
        </w:rPr>
        <w:t>不同的情况而定。</w:t>
      </w:r>
      <w:r>
        <w:rPr>
          <w:rFonts w:hint="eastAsia"/>
          <w:color w:val="000000"/>
          <w:sz w:val="27"/>
          <w:szCs w:val="27"/>
        </w:rPr>
        <w:br/>
        <w:t>    </w:t>
      </w:r>
      <w:r>
        <w:rPr>
          <w:rStyle w:val="a4"/>
          <w:rFonts w:hint="eastAsia"/>
          <w:color w:val="000000"/>
          <w:sz w:val="27"/>
          <w:szCs w:val="27"/>
        </w:rPr>
        <w:t>第七条 </w:t>
      </w:r>
      <w:r>
        <w:rPr>
          <w:rFonts w:hint="eastAsia"/>
          <w:color w:val="000000"/>
          <w:sz w:val="27"/>
          <w:szCs w:val="27"/>
        </w:rPr>
        <w:t>省社科课题的申报受理时间，视海南经济社会发展和哲学社会科学研究的需要确定。其中，常规性课题原则上每年发布一次申报通知，按规定时限组织申报。</w:t>
      </w:r>
      <w:r>
        <w:rPr>
          <w:rFonts w:hint="eastAsia"/>
          <w:color w:val="000000"/>
          <w:sz w:val="27"/>
          <w:szCs w:val="27"/>
        </w:rPr>
        <w:br/>
        <w:t>    </w:t>
      </w:r>
      <w:r>
        <w:rPr>
          <w:rStyle w:val="a4"/>
          <w:rFonts w:hint="eastAsia"/>
          <w:color w:val="000000"/>
          <w:sz w:val="27"/>
          <w:szCs w:val="27"/>
        </w:rPr>
        <w:t>第八条 </w:t>
      </w:r>
      <w:r w:rsidRPr="003C0B7B">
        <w:rPr>
          <w:rFonts w:hint="eastAsia"/>
          <w:color w:val="FF0000"/>
          <w:sz w:val="27"/>
          <w:szCs w:val="27"/>
        </w:rPr>
        <w:t>省社科课题的最终成果形式一般分为著作、研究报告、系列论文三类。著作、系列论文完成时限一般为2至3年，研究报告完成时限控制在1年以内。最终成果形式如为一般性的教科书、工具书、资料书、年鉴等，不得申报省社科课题。</w:t>
      </w:r>
      <w:r w:rsidRPr="003C0B7B">
        <w:rPr>
          <w:rFonts w:hint="eastAsia"/>
          <w:color w:val="000000"/>
          <w:sz w:val="27"/>
          <w:szCs w:val="27"/>
        </w:rPr>
        <w:br/>
      </w:r>
      <w:r>
        <w:rPr>
          <w:rFonts w:hint="eastAsia"/>
          <w:color w:val="000000"/>
          <w:sz w:val="27"/>
          <w:szCs w:val="27"/>
        </w:rPr>
        <w:lastRenderedPageBreak/>
        <w:t>    </w:t>
      </w:r>
      <w:r>
        <w:rPr>
          <w:rStyle w:val="a4"/>
          <w:rFonts w:hint="eastAsia"/>
          <w:color w:val="000000"/>
          <w:sz w:val="27"/>
          <w:szCs w:val="27"/>
        </w:rPr>
        <w:t>第九条 </w:t>
      </w:r>
      <w:r>
        <w:rPr>
          <w:rFonts w:hint="eastAsia"/>
          <w:color w:val="000000"/>
          <w:sz w:val="27"/>
          <w:szCs w:val="27"/>
        </w:rPr>
        <w:t>凡具有中华人民共和国国籍、在海南省工作的社科理论工作者及实际工作者，坚持正确的政治方向，拥护党的路线、方针、政策，符合规定均可作为课题负责人申报省社科课题（面向全国招标的课题另行规定）。</w:t>
      </w:r>
      <w:r>
        <w:rPr>
          <w:rFonts w:hint="eastAsia"/>
          <w:color w:val="000000"/>
          <w:sz w:val="27"/>
          <w:szCs w:val="27"/>
        </w:rPr>
        <w:br/>
        <w:t>    </w:t>
      </w:r>
      <w:r>
        <w:rPr>
          <w:rStyle w:val="a4"/>
          <w:rFonts w:hint="eastAsia"/>
          <w:color w:val="000000"/>
          <w:sz w:val="27"/>
          <w:szCs w:val="27"/>
        </w:rPr>
        <w:t>第十条 </w:t>
      </w:r>
      <w:r>
        <w:rPr>
          <w:rFonts w:hint="eastAsia"/>
          <w:color w:val="000000"/>
          <w:sz w:val="27"/>
          <w:szCs w:val="27"/>
        </w:rPr>
        <w:t>省社科课题负责人必须真正承担课题研究任务，不能从事实质性研究工作者，不得申请；同年度只能申报一项课题。在</w:t>
      </w:r>
      <w:proofErr w:type="gramStart"/>
      <w:r>
        <w:rPr>
          <w:rFonts w:hint="eastAsia"/>
          <w:color w:val="000000"/>
          <w:sz w:val="27"/>
          <w:szCs w:val="27"/>
        </w:rPr>
        <w:t>研</w:t>
      </w:r>
      <w:proofErr w:type="gramEnd"/>
      <w:r>
        <w:rPr>
          <w:rFonts w:hint="eastAsia"/>
          <w:color w:val="000000"/>
          <w:sz w:val="27"/>
          <w:szCs w:val="27"/>
        </w:rPr>
        <w:t>国家社科基金项目、省社科课题以及近三年内被撤项的省社科课题负责人不能申报。</w:t>
      </w:r>
      <w:r>
        <w:rPr>
          <w:rFonts w:hint="eastAsia"/>
          <w:color w:val="000000"/>
          <w:sz w:val="27"/>
          <w:szCs w:val="27"/>
        </w:rPr>
        <w:br/>
        <w:t>    申请人可根据研究的实际需要，吸收省外研究人员作为课题组成员参与申请省社科课题。</w:t>
      </w:r>
      <w:r>
        <w:rPr>
          <w:rFonts w:hint="eastAsia"/>
          <w:color w:val="000000"/>
          <w:sz w:val="27"/>
          <w:szCs w:val="27"/>
        </w:rPr>
        <w:br/>
        <w:t>   </w:t>
      </w:r>
      <w:r>
        <w:rPr>
          <w:rStyle w:val="a4"/>
          <w:rFonts w:hint="eastAsia"/>
          <w:color w:val="000000"/>
          <w:sz w:val="27"/>
          <w:szCs w:val="27"/>
        </w:rPr>
        <w:t> 第十一条</w:t>
      </w:r>
      <w:r>
        <w:rPr>
          <w:rFonts w:hint="eastAsia"/>
          <w:color w:val="000000"/>
          <w:sz w:val="27"/>
          <w:szCs w:val="27"/>
        </w:rPr>
        <w:t> 申报省社科课题必须按要求填写《海南省哲学社会科学规划课题申请书》（下称《课题申请书》）。《课题申请书》中的《论证活页》不得出现课题申请人及其成员的姓名和所在单位等直接或间接透露申报者信息的背景资料，否则不予受理。</w:t>
      </w:r>
      <w:r>
        <w:rPr>
          <w:rFonts w:hint="eastAsia"/>
          <w:color w:val="000000"/>
          <w:sz w:val="27"/>
          <w:szCs w:val="27"/>
        </w:rPr>
        <w:br/>
        <w:t>    申请人申请的研究课题已获得其它资助的，或者与博士学位论文、博士后出站报告密切相关的，必须在《课题申请书》和《论证活页》中予以说明。</w:t>
      </w:r>
      <w:r>
        <w:rPr>
          <w:rFonts w:hint="eastAsia"/>
          <w:color w:val="000000"/>
          <w:sz w:val="27"/>
          <w:szCs w:val="27"/>
        </w:rPr>
        <w:br/>
        <w:t>    </w:t>
      </w:r>
      <w:r>
        <w:rPr>
          <w:rStyle w:val="a4"/>
          <w:rFonts w:hint="eastAsia"/>
          <w:color w:val="000000"/>
          <w:sz w:val="27"/>
          <w:szCs w:val="27"/>
        </w:rPr>
        <w:t>第十二条</w:t>
      </w:r>
      <w:r>
        <w:rPr>
          <w:rFonts w:hint="eastAsia"/>
          <w:color w:val="000000"/>
          <w:sz w:val="27"/>
          <w:szCs w:val="27"/>
        </w:rPr>
        <w:t> 课题申请人所在单位对申报材料进行审查，签署意见，并对提供研究条件和承担课题管理任务等做出明确承诺。课题承担单位须在申报期限内，将本单位审查合格的申报材料送交省社科规划办。省社科规划办审查课题申报资格，符合条件的提交评审。</w:t>
      </w:r>
      <w:r>
        <w:rPr>
          <w:rFonts w:hint="eastAsia"/>
          <w:color w:val="000000"/>
          <w:sz w:val="27"/>
          <w:szCs w:val="27"/>
        </w:rPr>
        <w:br/>
      </w:r>
      <w:r>
        <w:rPr>
          <w:rFonts w:hint="eastAsia"/>
          <w:color w:val="000000"/>
          <w:sz w:val="27"/>
          <w:szCs w:val="27"/>
        </w:rPr>
        <w:br/>
      </w:r>
      <w:r>
        <w:rPr>
          <w:rFonts w:hint="eastAsia"/>
          <w:color w:val="000000"/>
          <w:sz w:val="27"/>
          <w:szCs w:val="27"/>
        </w:rPr>
        <w:lastRenderedPageBreak/>
        <w:t>    </w:t>
      </w:r>
      <w:r>
        <w:rPr>
          <w:rFonts w:ascii="黑体" w:eastAsia="黑体" w:hAnsi="黑体" w:hint="eastAsia"/>
          <w:color w:val="000000"/>
          <w:sz w:val="27"/>
          <w:szCs w:val="27"/>
        </w:rPr>
        <w:t>第三章 评审立项</w:t>
      </w:r>
      <w:r>
        <w:rPr>
          <w:rFonts w:hint="eastAsia"/>
          <w:color w:val="000000"/>
          <w:sz w:val="27"/>
          <w:szCs w:val="27"/>
        </w:rPr>
        <w:br/>
        <w:t>    </w:t>
      </w:r>
      <w:r>
        <w:rPr>
          <w:rStyle w:val="a4"/>
          <w:rFonts w:hint="eastAsia"/>
          <w:color w:val="000000"/>
          <w:sz w:val="27"/>
          <w:szCs w:val="27"/>
        </w:rPr>
        <w:t>第十三条</w:t>
      </w:r>
      <w:r>
        <w:rPr>
          <w:rFonts w:hint="eastAsia"/>
          <w:color w:val="000000"/>
          <w:sz w:val="27"/>
          <w:szCs w:val="27"/>
        </w:rPr>
        <w:t> 省社科联在课题评审前，根据课题申报情况和经费预算总额，确定各个学科、各类课题的立项数量和资助标准。根据申报课题的学科分布、研究领域等情况，从“海南省哲学社会科学人才库”中随机抽取专家担任评委，按照民主、科学、公正、择优的原则开展课题评审工作。</w:t>
      </w:r>
      <w:r>
        <w:rPr>
          <w:rFonts w:hint="eastAsia"/>
          <w:color w:val="000000"/>
          <w:sz w:val="27"/>
          <w:szCs w:val="27"/>
        </w:rPr>
        <w:br/>
        <w:t>    </w:t>
      </w:r>
      <w:r>
        <w:rPr>
          <w:rStyle w:val="a4"/>
          <w:rFonts w:hint="eastAsia"/>
          <w:color w:val="000000"/>
          <w:sz w:val="27"/>
          <w:szCs w:val="27"/>
        </w:rPr>
        <w:t>第十四条</w:t>
      </w:r>
      <w:r>
        <w:rPr>
          <w:rFonts w:hint="eastAsia"/>
          <w:color w:val="000000"/>
          <w:sz w:val="27"/>
          <w:szCs w:val="27"/>
        </w:rPr>
        <w:t> 省社科课题评审立项的基本标准</w:t>
      </w:r>
      <w:r>
        <w:rPr>
          <w:rFonts w:hint="eastAsia"/>
          <w:color w:val="000000"/>
          <w:sz w:val="27"/>
          <w:szCs w:val="27"/>
        </w:rPr>
        <w:br/>
        <w:t>    （一）选题对经济社会发展具有重要意义，可为党委政府决策提供理论依据和论证，或有较高的学术价值，有助于学科的建设和发展。</w:t>
      </w:r>
      <w:r>
        <w:rPr>
          <w:rFonts w:hint="eastAsia"/>
          <w:color w:val="000000"/>
          <w:sz w:val="27"/>
          <w:szCs w:val="27"/>
        </w:rPr>
        <w:br/>
        <w:t>    （二）课题负责人对本课题研究领域的学术前沿把握准确，研究的基本思路和方法科学，观点明确且论证充分，具有创造性。</w:t>
      </w:r>
      <w:r>
        <w:rPr>
          <w:rFonts w:hint="eastAsia"/>
          <w:color w:val="000000"/>
          <w:sz w:val="27"/>
          <w:szCs w:val="27"/>
        </w:rPr>
        <w:br/>
        <w:t>    （三）课题组成员结构合理，并具有较好的前期研究成果，经费预算合理，预期成果形式与计划完成时间与课题设计内容相适应。</w:t>
      </w:r>
      <w:r>
        <w:rPr>
          <w:rFonts w:hint="eastAsia"/>
          <w:color w:val="000000"/>
          <w:sz w:val="27"/>
          <w:szCs w:val="27"/>
        </w:rPr>
        <w:br/>
        <w:t>    （四）课题研究预期有良好的社会效益或经济效益，成果有出版、使用、推广的可能。</w:t>
      </w:r>
      <w:r>
        <w:rPr>
          <w:rFonts w:hint="eastAsia"/>
          <w:color w:val="000000"/>
          <w:sz w:val="27"/>
          <w:szCs w:val="27"/>
        </w:rPr>
        <w:br/>
        <w:t>    </w:t>
      </w:r>
      <w:r>
        <w:rPr>
          <w:rStyle w:val="a4"/>
          <w:rFonts w:hint="eastAsia"/>
          <w:color w:val="000000"/>
          <w:sz w:val="27"/>
          <w:szCs w:val="27"/>
        </w:rPr>
        <w:t>第十五条 </w:t>
      </w:r>
      <w:r>
        <w:rPr>
          <w:rFonts w:hint="eastAsia"/>
          <w:color w:val="000000"/>
          <w:sz w:val="27"/>
          <w:szCs w:val="27"/>
        </w:rPr>
        <w:t>省社科课题评审程序因不同类型的课题有所不同。常规性课题经过匿名初评、匿名复评、省社科联主席团终审三个环节，评定立项课题。重大课题、学科共建课题、后期资助课题、研究基地课题、专项研究课题等经过匿名初评、匿名复评后，报省社科联审定。</w:t>
      </w:r>
      <w:r>
        <w:rPr>
          <w:rFonts w:hint="eastAsia"/>
          <w:color w:val="000000"/>
          <w:sz w:val="27"/>
          <w:szCs w:val="27"/>
        </w:rPr>
        <w:br/>
        <w:t>    </w:t>
      </w:r>
      <w:r>
        <w:rPr>
          <w:rStyle w:val="a4"/>
          <w:rFonts w:hint="eastAsia"/>
          <w:color w:val="000000"/>
          <w:sz w:val="27"/>
          <w:szCs w:val="27"/>
        </w:rPr>
        <w:t>第十六条 </w:t>
      </w:r>
      <w:r>
        <w:rPr>
          <w:rFonts w:hint="eastAsia"/>
          <w:color w:val="000000"/>
          <w:sz w:val="27"/>
          <w:szCs w:val="27"/>
        </w:rPr>
        <w:t>省社科课题匿名初评可采用通讯评审、也可采用</w:t>
      </w:r>
      <w:r>
        <w:rPr>
          <w:rFonts w:hint="eastAsia"/>
          <w:color w:val="000000"/>
          <w:sz w:val="27"/>
          <w:szCs w:val="27"/>
        </w:rPr>
        <w:lastRenderedPageBreak/>
        <w:t>会议评审，实行评分制。评审专家参考本办法第十四条所列标准、根据统一制定的评估指标写出评审意见并评分，然后按分数从高到低推荐入围课题参加复评。</w:t>
      </w:r>
      <w:r>
        <w:rPr>
          <w:rFonts w:hint="eastAsia"/>
          <w:color w:val="000000"/>
          <w:sz w:val="27"/>
          <w:szCs w:val="27"/>
        </w:rPr>
        <w:br/>
        <w:t>   </w:t>
      </w:r>
      <w:r>
        <w:rPr>
          <w:rStyle w:val="a4"/>
          <w:rFonts w:hint="eastAsia"/>
          <w:color w:val="000000"/>
          <w:sz w:val="27"/>
          <w:szCs w:val="27"/>
        </w:rPr>
        <w:t> 第十七条 </w:t>
      </w:r>
      <w:r>
        <w:rPr>
          <w:rFonts w:hint="eastAsia"/>
          <w:color w:val="000000"/>
          <w:sz w:val="27"/>
          <w:szCs w:val="27"/>
        </w:rPr>
        <w:t>省社科课题匿名复评采用会议评审，实行无记名投票制。评审专家认真审读入围课题材料，展开讨论、评议，在此基础上进行投票。获出席会议评审专家三分之二以上（含三分之二）通过的课题才能推荐入围终审。</w:t>
      </w:r>
      <w:r>
        <w:rPr>
          <w:rFonts w:hint="eastAsia"/>
          <w:color w:val="000000"/>
          <w:sz w:val="27"/>
          <w:szCs w:val="27"/>
        </w:rPr>
        <w:br/>
        <w:t>   </w:t>
      </w:r>
      <w:r>
        <w:rPr>
          <w:rStyle w:val="a4"/>
          <w:rFonts w:hint="eastAsia"/>
          <w:color w:val="000000"/>
          <w:sz w:val="27"/>
          <w:szCs w:val="27"/>
        </w:rPr>
        <w:t> 第十八条 </w:t>
      </w:r>
      <w:r>
        <w:rPr>
          <w:rFonts w:hint="eastAsia"/>
          <w:color w:val="000000"/>
          <w:sz w:val="27"/>
          <w:szCs w:val="27"/>
        </w:rPr>
        <w:t>省社科联主席团终审采用会议方式，经过充分的民主评议，在综合统筹的基础上审定立项课题。</w:t>
      </w:r>
      <w:r>
        <w:rPr>
          <w:rFonts w:hint="eastAsia"/>
          <w:color w:val="000000"/>
          <w:sz w:val="27"/>
          <w:szCs w:val="27"/>
        </w:rPr>
        <w:br/>
        <w:t>   </w:t>
      </w:r>
      <w:r>
        <w:rPr>
          <w:rStyle w:val="a4"/>
          <w:rFonts w:hint="eastAsia"/>
          <w:color w:val="000000"/>
          <w:sz w:val="27"/>
          <w:szCs w:val="27"/>
        </w:rPr>
        <w:t> 第十九条 </w:t>
      </w:r>
      <w:r>
        <w:rPr>
          <w:rFonts w:hint="eastAsia"/>
          <w:color w:val="000000"/>
          <w:sz w:val="27"/>
          <w:szCs w:val="27"/>
        </w:rPr>
        <w:t>省社科课题评审严格实行回避制度。提交初评、入围复评的课题的负责人及其直系亲属一律不能担任评审专家。推荐终审的课题，课题负责人及其直系亲属为省社科联主席团成员的，主席团相关成员在评议该课题时一律回避。</w:t>
      </w:r>
      <w:r>
        <w:rPr>
          <w:rFonts w:hint="eastAsia"/>
          <w:color w:val="000000"/>
          <w:sz w:val="27"/>
          <w:szCs w:val="27"/>
        </w:rPr>
        <w:br/>
        <w:t>   </w:t>
      </w:r>
      <w:r>
        <w:rPr>
          <w:rStyle w:val="a4"/>
          <w:rFonts w:hint="eastAsia"/>
          <w:color w:val="000000"/>
          <w:sz w:val="27"/>
          <w:szCs w:val="27"/>
        </w:rPr>
        <w:t> 第二十条 </w:t>
      </w:r>
      <w:r>
        <w:rPr>
          <w:rFonts w:hint="eastAsia"/>
          <w:color w:val="000000"/>
          <w:sz w:val="27"/>
          <w:szCs w:val="27"/>
        </w:rPr>
        <w:t>在评审期间，任何个人不得查询或泄露有关评审专家及评审过程的情况，违者视情节轻重，予以批评，或建议所在单位给予纪律处分。</w:t>
      </w:r>
      <w:r>
        <w:rPr>
          <w:rFonts w:hint="eastAsia"/>
          <w:color w:val="000000"/>
          <w:sz w:val="27"/>
          <w:szCs w:val="27"/>
        </w:rPr>
        <w:br/>
        <w:t>   </w:t>
      </w:r>
      <w:r>
        <w:rPr>
          <w:rStyle w:val="a4"/>
          <w:rFonts w:hint="eastAsia"/>
          <w:color w:val="000000"/>
          <w:sz w:val="27"/>
          <w:szCs w:val="27"/>
        </w:rPr>
        <w:t> 第二十一条 </w:t>
      </w:r>
      <w:r>
        <w:rPr>
          <w:rFonts w:hint="eastAsia"/>
          <w:color w:val="000000"/>
          <w:sz w:val="27"/>
          <w:szCs w:val="27"/>
        </w:rPr>
        <w:t>经评审拟立项资助的课题，省社科联将其在“海南社会科学网”进行公示，公示期为7天。在公示期内，凡对拟立项资助课题有异议的，可以向省社科联提出实名书面意见。省社科</w:t>
      </w:r>
      <w:proofErr w:type="gramStart"/>
      <w:r>
        <w:rPr>
          <w:rFonts w:hint="eastAsia"/>
          <w:color w:val="000000"/>
          <w:sz w:val="27"/>
          <w:szCs w:val="27"/>
        </w:rPr>
        <w:t>联调查</w:t>
      </w:r>
      <w:proofErr w:type="gramEnd"/>
      <w:r>
        <w:rPr>
          <w:rFonts w:hint="eastAsia"/>
          <w:color w:val="000000"/>
          <w:sz w:val="27"/>
          <w:szCs w:val="27"/>
        </w:rPr>
        <w:t>核实后予以回复，如存在问题则进一步处理。</w:t>
      </w:r>
      <w:r>
        <w:rPr>
          <w:rFonts w:hint="eastAsia"/>
          <w:color w:val="000000"/>
          <w:sz w:val="27"/>
          <w:szCs w:val="27"/>
        </w:rPr>
        <w:br/>
        <w:t>   </w:t>
      </w:r>
      <w:r>
        <w:rPr>
          <w:rStyle w:val="a4"/>
          <w:rFonts w:hint="eastAsia"/>
          <w:color w:val="000000"/>
          <w:sz w:val="27"/>
          <w:szCs w:val="27"/>
        </w:rPr>
        <w:t> 第二十二条</w:t>
      </w:r>
      <w:r>
        <w:rPr>
          <w:rFonts w:hint="eastAsia"/>
          <w:color w:val="000000"/>
          <w:sz w:val="27"/>
          <w:szCs w:val="27"/>
        </w:rPr>
        <w:t> 获得立项的课题，由省社科</w:t>
      </w:r>
      <w:proofErr w:type="gramStart"/>
      <w:r>
        <w:rPr>
          <w:rFonts w:hint="eastAsia"/>
          <w:color w:val="000000"/>
          <w:sz w:val="27"/>
          <w:szCs w:val="27"/>
        </w:rPr>
        <w:t>联发布</w:t>
      </w:r>
      <w:proofErr w:type="gramEnd"/>
      <w:r>
        <w:rPr>
          <w:rFonts w:hint="eastAsia"/>
          <w:color w:val="000000"/>
          <w:sz w:val="27"/>
          <w:szCs w:val="27"/>
        </w:rPr>
        <w:t>课题立项通知，课题负责人在规定时间内与省社科</w:t>
      </w:r>
      <w:proofErr w:type="gramStart"/>
      <w:r>
        <w:rPr>
          <w:rFonts w:hint="eastAsia"/>
          <w:color w:val="000000"/>
          <w:sz w:val="27"/>
          <w:szCs w:val="27"/>
        </w:rPr>
        <w:t>联签订</w:t>
      </w:r>
      <w:proofErr w:type="gramEnd"/>
      <w:r>
        <w:rPr>
          <w:rFonts w:hint="eastAsia"/>
          <w:color w:val="000000"/>
          <w:sz w:val="27"/>
          <w:szCs w:val="27"/>
        </w:rPr>
        <w:t>《海南省哲学社会科学</w:t>
      </w:r>
      <w:r>
        <w:rPr>
          <w:rFonts w:hint="eastAsia"/>
          <w:color w:val="000000"/>
          <w:sz w:val="27"/>
          <w:szCs w:val="27"/>
        </w:rPr>
        <w:lastRenderedPageBreak/>
        <w:t>规划课题研究协议书》（下称《研究协议书》）。课题名称、完成时间、资助金额、最终成果形式以及各方承担的责任均以《研究协议书》中的规定为准。无特殊情况逾期未签订《研究协议书》者，视为自动放弃课题立项。《研究协议书》和《课题申请书》将同时成为有约束力的合同文书。</w:t>
      </w:r>
      <w:r>
        <w:rPr>
          <w:rFonts w:hint="eastAsia"/>
          <w:color w:val="000000"/>
          <w:sz w:val="27"/>
          <w:szCs w:val="27"/>
        </w:rPr>
        <w:br/>
        <w:t>   </w:t>
      </w:r>
      <w:r>
        <w:rPr>
          <w:rStyle w:val="a4"/>
          <w:rFonts w:hint="eastAsia"/>
          <w:color w:val="000000"/>
          <w:sz w:val="27"/>
          <w:szCs w:val="27"/>
        </w:rPr>
        <w:t> 第二十三条 </w:t>
      </w:r>
      <w:r>
        <w:rPr>
          <w:rFonts w:hint="eastAsia"/>
          <w:color w:val="000000"/>
          <w:sz w:val="27"/>
          <w:szCs w:val="27"/>
        </w:rPr>
        <w:t>课题申请人、参与者伪造或者变造申报材料的，由省社科</w:t>
      </w:r>
      <w:proofErr w:type="gramStart"/>
      <w:r>
        <w:rPr>
          <w:rFonts w:hint="eastAsia"/>
          <w:color w:val="000000"/>
          <w:sz w:val="27"/>
          <w:szCs w:val="27"/>
        </w:rPr>
        <w:t>联给予</w:t>
      </w:r>
      <w:proofErr w:type="gramEnd"/>
      <w:r>
        <w:rPr>
          <w:rFonts w:hint="eastAsia"/>
          <w:color w:val="000000"/>
          <w:sz w:val="27"/>
          <w:szCs w:val="27"/>
        </w:rPr>
        <w:t>警告；其申请课题已获得资助的，省社科联</w:t>
      </w:r>
      <w:proofErr w:type="gramStart"/>
      <w:r>
        <w:rPr>
          <w:rFonts w:hint="eastAsia"/>
          <w:color w:val="000000"/>
          <w:sz w:val="27"/>
          <w:szCs w:val="27"/>
        </w:rPr>
        <w:t>作出</w:t>
      </w:r>
      <w:proofErr w:type="gramEnd"/>
      <w:r>
        <w:rPr>
          <w:rFonts w:hint="eastAsia"/>
          <w:color w:val="000000"/>
          <w:sz w:val="27"/>
          <w:szCs w:val="27"/>
        </w:rPr>
        <w:t>撤销立项决定，追回已拨付的资助经费；课题负责人三年内不得申请或者参与申请省社科课题。</w:t>
      </w:r>
    </w:p>
    <w:p w:rsidR="008E3A63" w:rsidRDefault="008E3A63" w:rsidP="008E3A63">
      <w:pPr>
        <w:pStyle w:val="a3"/>
        <w:spacing w:before="270" w:beforeAutospacing="0" w:after="0" w:afterAutospacing="0" w:line="450" w:lineRule="atLeast"/>
        <w:rPr>
          <w:rFonts w:ascii="Simsun" w:hAnsi="Simsun"/>
          <w:color w:val="000000"/>
        </w:rPr>
      </w:pPr>
      <w:r>
        <w:rPr>
          <w:rFonts w:hint="eastAsia"/>
          <w:color w:val="000000"/>
          <w:sz w:val="27"/>
          <w:szCs w:val="27"/>
        </w:rPr>
        <w:t>    </w:t>
      </w:r>
      <w:r>
        <w:rPr>
          <w:rFonts w:ascii="黑体" w:eastAsia="黑体" w:hAnsi="黑体" w:hint="eastAsia"/>
          <w:color w:val="000000"/>
          <w:sz w:val="27"/>
          <w:szCs w:val="27"/>
        </w:rPr>
        <w:t>第四章 中期管理</w:t>
      </w:r>
      <w:r>
        <w:rPr>
          <w:rFonts w:hint="eastAsia"/>
          <w:color w:val="000000"/>
          <w:sz w:val="27"/>
          <w:szCs w:val="27"/>
        </w:rPr>
        <w:br/>
        <w:t>   </w:t>
      </w:r>
      <w:r>
        <w:rPr>
          <w:rStyle w:val="a4"/>
          <w:rFonts w:hint="eastAsia"/>
          <w:color w:val="000000"/>
          <w:sz w:val="27"/>
          <w:szCs w:val="27"/>
        </w:rPr>
        <w:t> 第二十四条 </w:t>
      </w:r>
      <w:r>
        <w:rPr>
          <w:rFonts w:hint="eastAsia"/>
          <w:color w:val="000000"/>
          <w:sz w:val="27"/>
          <w:szCs w:val="27"/>
        </w:rPr>
        <w:t>省社科课题实行中期（过程）管理与目标管理相结合，强化中期管理，促进目标实现。课题负责人、课题承担单位和省社科规划办应各负其责，共同搞好课题的中期管理。</w:t>
      </w:r>
      <w:r>
        <w:rPr>
          <w:rFonts w:hint="eastAsia"/>
          <w:color w:val="000000"/>
          <w:sz w:val="27"/>
          <w:szCs w:val="27"/>
        </w:rPr>
        <w:br/>
        <w:t>    （一）课题负责人要按本办法的规定和所在单位的制度搞好课题的自我管理，组织课题组成员按计划进度和质量要求完成研究任务。</w:t>
      </w:r>
      <w:r>
        <w:rPr>
          <w:rFonts w:hint="eastAsia"/>
          <w:color w:val="000000"/>
          <w:sz w:val="27"/>
          <w:szCs w:val="27"/>
        </w:rPr>
        <w:br/>
        <w:t>    （二）课题承担单位要将省社科课题纳入本单位的科研工作计划，加强课题的跟踪管理，建章立制，严格执行。</w:t>
      </w:r>
      <w:r>
        <w:rPr>
          <w:rFonts w:hint="eastAsia"/>
          <w:color w:val="000000"/>
          <w:sz w:val="27"/>
          <w:szCs w:val="27"/>
        </w:rPr>
        <w:br/>
        <w:t>    （三）省社科规划办要对立项课题的执行情况、经费使用情况和各单位管理情况进行检查、督促和指导，并及时通报；要组织交流管理经验，宣传表扬成绩突出的单位。</w:t>
      </w:r>
      <w:r>
        <w:rPr>
          <w:rFonts w:hint="eastAsia"/>
          <w:color w:val="000000"/>
          <w:sz w:val="27"/>
          <w:szCs w:val="27"/>
        </w:rPr>
        <w:br/>
        <w:t>   </w:t>
      </w:r>
      <w:r>
        <w:rPr>
          <w:rStyle w:val="a4"/>
          <w:rFonts w:hint="eastAsia"/>
          <w:color w:val="000000"/>
          <w:sz w:val="27"/>
          <w:szCs w:val="27"/>
        </w:rPr>
        <w:t> 第二十五条 </w:t>
      </w:r>
      <w:r>
        <w:rPr>
          <w:rFonts w:hint="eastAsia"/>
          <w:color w:val="000000"/>
          <w:sz w:val="27"/>
          <w:szCs w:val="27"/>
        </w:rPr>
        <w:t>省社科课题实行中期检查（抽查）制度，检查</w:t>
      </w:r>
      <w:r>
        <w:rPr>
          <w:rFonts w:hint="eastAsia"/>
          <w:color w:val="000000"/>
          <w:sz w:val="27"/>
          <w:szCs w:val="27"/>
        </w:rPr>
        <w:lastRenderedPageBreak/>
        <w:t>（抽查）课题的进度、质量和经费使用情况。</w:t>
      </w:r>
      <w:r>
        <w:rPr>
          <w:rFonts w:hint="eastAsia"/>
          <w:color w:val="000000"/>
          <w:sz w:val="27"/>
          <w:szCs w:val="27"/>
        </w:rPr>
        <w:br/>
        <w:t>    （一）省社科规划办负责重大课题的中期检查，根据课题完成的期限下发《海南省哲学社会科学规划课题中期检查表》（下称《课题中期检查表》）。课题负责人须认真填写《课题中期检查表》，经所在单位审核后，连同阶段性研究成果报省社科规划办。</w:t>
      </w:r>
      <w:r>
        <w:rPr>
          <w:rFonts w:hint="eastAsia"/>
          <w:color w:val="000000"/>
          <w:sz w:val="27"/>
          <w:szCs w:val="27"/>
        </w:rPr>
        <w:br/>
        <w:t>    （二）除重大课题外的其它各类课题，由课题承担单位根据研究管理需要或省社科规划办的具体安排进行抽查。被抽查的课题负责人向所在单位科研管理部门书面报告课题研究进展、阶段性研究成果及资助经费使用情况，所在单位科研管理部门签署意见后报省社科规划办备案。</w:t>
      </w:r>
      <w:r>
        <w:rPr>
          <w:rFonts w:hint="eastAsia"/>
          <w:color w:val="000000"/>
          <w:sz w:val="27"/>
          <w:szCs w:val="27"/>
        </w:rPr>
        <w:br/>
        <w:t>   </w:t>
      </w:r>
      <w:r>
        <w:rPr>
          <w:rStyle w:val="a4"/>
          <w:rFonts w:hint="eastAsia"/>
          <w:color w:val="000000"/>
          <w:sz w:val="27"/>
          <w:szCs w:val="27"/>
        </w:rPr>
        <w:t> 第二十六条</w:t>
      </w:r>
      <w:r>
        <w:rPr>
          <w:rFonts w:hint="eastAsia"/>
          <w:color w:val="000000"/>
          <w:sz w:val="27"/>
          <w:szCs w:val="27"/>
        </w:rPr>
        <w:t> 省社科课题负责人不得随意改变课题的研究方向和计划，不得随意</w:t>
      </w:r>
      <w:proofErr w:type="gramStart"/>
      <w:r>
        <w:rPr>
          <w:rFonts w:hint="eastAsia"/>
          <w:color w:val="000000"/>
          <w:sz w:val="27"/>
          <w:szCs w:val="27"/>
        </w:rPr>
        <w:t>拖延结项期限</w:t>
      </w:r>
      <w:proofErr w:type="gramEnd"/>
      <w:r>
        <w:rPr>
          <w:rFonts w:hint="eastAsia"/>
          <w:color w:val="000000"/>
          <w:sz w:val="27"/>
          <w:szCs w:val="27"/>
        </w:rPr>
        <w:t>。课题研究过程中，按照本办法第二十七、二十八条的规定，确有事项需要变更的，课题负责人须填写《海南省哲学社会科学规划课题变更事项报批表》（下称《课题变更事项报批表》），报所在单位科研管理部门或省社科规划办审批（备案）。</w:t>
      </w:r>
      <w:r>
        <w:rPr>
          <w:rFonts w:hint="eastAsia"/>
          <w:color w:val="000000"/>
          <w:sz w:val="27"/>
          <w:szCs w:val="27"/>
        </w:rPr>
        <w:br/>
        <w:t>   </w:t>
      </w:r>
      <w:r>
        <w:rPr>
          <w:rStyle w:val="a4"/>
          <w:rFonts w:hint="eastAsia"/>
          <w:color w:val="000000"/>
          <w:sz w:val="27"/>
          <w:szCs w:val="27"/>
        </w:rPr>
        <w:t> 第二十七条 </w:t>
      </w:r>
      <w:r>
        <w:rPr>
          <w:rFonts w:hint="eastAsia"/>
          <w:color w:val="000000"/>
          <w:sz w:val="27"/>
          <w:szCs w:val="27"/>
        </w:rPr>
        <w:t>凡有下列情形之一者，须由课题负责人提出书面申请，经课题承担单位科研管理部门同意，报省社科规划办审批，省社科规划办对申请在10个工作日内做出批复。</w:t>
      </w:r>
      <w:r>
        <w:rPr>
          <w:rFonts w:hint="eastAsia"/>
          <w:color w:val="000000"/>
          <w:sz w:val="27"/>
          <w:szCs w:val="27"/>
        </w:rPr>
        <w:br/>
        <w:t>   （一）变更课题负责人；</w:t>
      </w:r>
      <w:r>
        <w:rPr>
          <w:rFonts w:hint="eastAsia"/>
          <w:color w:val="000000"/>
          <w:sz w:val="27"/>
          <w:szCs w:val="27"/>
        </w:rPr>
        <w:br/>
        <w:t>   （二）改变课题名称或研究内容有重大调整；</w:t>
      </w:r>
      <w:r>
        <w:rPr>
          <w:rFonts w:hint="eastAsia"/>
          <w:color w:val="000000"/>
          <w:sz w:val="27"/>
          <w:szCs w:val="27"/>
        </w:rPr>
        <w:br/>
        <w:t>   （三）改变最终成果形式；</w:t>
      </w:r>
      <w:r>
        <w:rPr>
          <w:rFonts w:hint="eastAsia"/>
          <w:color w:val="000000"/>
          <w:sz w:val="27"/>
          <w:szCs w:val="27"/>
        </w:rPr>
        <w:br/>
      </w:r>
      <w:r>
        <w:rPr>
          <w:rFonts w:hint="eastAsia"/>
          <w:color w:val="000000"/>
          <w:sz w:val="27"/>
          <w:szCs w:val="27"/>
        </w:rPr>
        <w:lastRenderedPageBreak/>
        <w:t>   （四）变更课题承担单位；</w:t>
      </w:r>
      <w:r>
        <w:rPr>
          <w:rFonts w:hint="eastAsia"/>
          <w:color w:val="000000"/>
          <w:sz w:val="27"/>
          <w:szCs w:val="27"/>
        </w:rPr>
        <w:br/>
        <w:t>   （五）延期半年以上（含半年）；</w:t>
      </w:r>
      <w:r>
        <w:rPr>
          <w:rFonts w:hint="eastAsia"/>
          <w:color w:val="000000"/>
          <w:sz w:val="27"/>
          <w:szCs w:val="27"/>
        </w:rPr>
        <w:br/>
        <w:t>   （六）涉及国家秘密或者重要敏感问题的阶段性研究成果准备出版、发表的；</w:t>
      </w:r>
      <w:r>
        <w:rPr>
          <w:rFonts w:hint="eastAsia"/>
          <w:color w:val="000000"/>
          <w:sz w:val="27"/>
          <w:szCs w:val="27"/>
        </w:rPr>
        <w:br/>
        <w:t>   （七）中止课题研究；</w:t>
      </w:r>
      <w:r>
        <w:rPr>
          <w:rFonts w:hint="eastAsia"/>
          <w:color w:val="000000"/>
          <w:sz w:val="27"/>
          <w:szCs w:val="27"/>
        </w:rPr>
        <w:br/>
        <w:t>   （八）其它重要事项的变更。</w:t>
      </w:r>
      <w:r>
        <w:rPr>
          <w:rFonts w:hint="eastAsia"/>
          <w:color w:val="000000"/>
          <w:sz w:val="27"/>
          <w:szCs w:val="27"/>
        </w:rPr>
        <w:br/>
        <w:t>    上述第（一）项变更须附有原负责人《委托书》，以及新负责人的《承诺书》；第（四）项变更须有新承担单位科研管理部门的意见；</w:t>
      </w:r>
      <w:r w:rsidRPr="00541DB6">
        <w:rPr>
          <w:rFonts w:hint="eastAsia"/>
          <w:color w:val="FF0000"/>
          <w:sz w:val="27"/>
          <w:szCs w:val="27"/>
        </w:rPr>
        <w:t>第（五）项延期次数最多不超过两次，总期限最长不超过一年。</w:t>
      </w:r>
      <w:r>
        <w:rPr>
          <w:rFonts w:hint="eastAsia"/>
          <w:color w:val="000000"/>
          <w:sz w:val="27"/>
          <w:szCs w:val="27"/>
        </w:rPr>
        <w:br/>
        <w:t>    </w:t>
      </w:r>
      <w:r>
        <w:rPr>
          <w:rStyle w:val="a4"/>
          <w:rFonts w:hint="eastAsia"/>
          <w:color w:val="000000"/>
          <w:sz w:val="27"/>
          <w:szCs w:val="27"/>
        </w:rPr>
        <w:t>第二十八条 </w:t>
      </w:r>
      <w:r>
        <w:rPr>
          <w:rFonts w:hint="eastAsia"/>
          <w:color w:val="000000"/>
          <w:sz w:val="27"/>
          <w:szCs w:val="27"/>
        </w:rPr>
        <w:t>凡有下列情形之一者，须由课题负责人提出书面申请，课题承担单位科研管理部门审批。审批事项及</w:t>
      </w:r>
      <w:proofErr w:type="gramStart"/>
      <w:r>
        <w:rPr>
          <w:rFonts w:hint="eastAsia"/>
          <w:color w:val="000000"/>
          <w:sz w:val="27"/>
          <w:szCs w:val="27"/>
        </w:rPr>
        <w:t>时报省</w:t>
      </w:r>
      <w:proofErr w:type="gramEnd"/>
      <w:r>
        <w:rPr>
          <w:rFonts w:hint="eastAsia"/>
          <w:color w:val="000000"/>
          <w:sz w:val="27"/>
          <w:szCs w:val="27"/>
        </w:rPr>
        <w:t>社科规划办备案。</w:t>
      </w:r>
      <w:r>
        <w:rPr>
          <w:rFonts w:hint="eastAsia"/>
          <w:color w:val="000000"/>
          <w:sz w:val="27"/>
          <w:szCs w:val="27"/>
        </w:rPr>
        <w:br/>
        <w:t>    （一）变更或增补课题组主要成员；</w:t>
      </w:r>
      <w:r>
        <w:rPr>
          <w:rFonts w:hint="eastAsia"/>
          <w:color w:val="000000"/>
          <w:sz w:val="27"/>
          <w:szCs w:val="27"/>
        </w:rPr>
        <w:br/>
        <w:t>    （二）延期不超过半年；</w:t>
      </w:r>
      <w:r>
        <w:rPr>
          <w:rFonts w:hint="eastAsia"/>
          <w:color w:val="000000"/>
          <w:sz w:val="27"/>
          <w:szCs w:val="27"/>
        </w:rPr>
        <w:br/>
        <w:t>    （三）其他非重要事项的变更。</w:t>
      </w:r>
      <w:r>
        <w:rPr>
          <w:rFonts w:hint="eastAsia"/>
          <w:color w:val="000000"/>
          <w:sz w:val="27"/>
          <w:szCs w:val="27"/>
        </w:rPr>
        <w:br/>
        <w:t>    第二十九条 凡有下列情形之一者，经省社科联审批，撤销课题立项。被撤销课题的负责人三年内不得再申请省社科课题。</w:t>
      </w:r>
      <w:r>
        <w:rPr>
          <w:rFonts w:hint="eastAsia"/>
          <w:color w:val="000000"/>
          <w:sz w:val="27"/>
          <w:szCs w:val="27"/>
        </w:rPr>
        <w:br/>
        <w:t>    （一）研究成果（包括最终成果和阶段性成果）有严重政治问题；</w:t>
      </w:r>
      <w:r>
        <w:rPr>
          <w:rFonts w:hint="eastAsia"/>
          <w:color w:val="000000"/>
          <w:sz w:val="27"/>
          <w:szCs w:val="27"/>
        </w:rPr>
        <w:br/>
        <w:t>    （二）研究成果未通过第一次鉴定，经修改后仍未能通过第二次鉴定；</w:t>
      </w:r>
      <w:r>
        <w:rPr>
          <w:rFonts w:hint="eastAsia"/>
          <w:color w:val="000000"/>
          <w:sz w:val="27"/>
          <w:szCs w:val="27"/>
        </w:rPr>
        <w:br/>
        <w:t>    （三）课题研究中有剽窃他人科研成果或者弄虚作假等学术不</w:t>
      </w:r>
      <w:r>
        <w:rPr>
          <w:rFonts w:hint="eastAsia"/>
          <w:color w:val="000000"/>
          <w:sz w:val="27"/>
          <w:szCs w:val="27"/>
        </w:rPr>
        <w:lastRenderedPageBreak/>
        <w:t>端行为；</w:t>
      </w:r>
      <w:r>
        <w:rPr>
          <w:rFonts w:hint="eastAsia"/>
          <w:color w:val="000000"/>
          <w:sz w:val="27"/>
          <w:szCs w:val="27"/>
        </w:rPr>
        <w:br/>
        <w:t>    （四）擅自更改研究内容和计划；</w:t>
      </w:r>
      <w:r>
        <w:rPr>
          <w:rFonts w:hint="eastAsia"/>
          <w:color w:val="000000"/>
          <w:sz w:val="27"/>
          <w:szCs w:val="27"/>
        </w:rPr>
        <w:br/>
        <w:t>    （五）无正当理由不完成研究任务；</w:t>
      </w:r>
      <w:r>
        <w:rPr>
          <w:rFonts w:hint="eastAsia"/>
          <w:color w:val="000000"/>
          <w:sz w:val="27"/>
          <w:szCs w:val="27"/>
        </w:rPr>
        <w:br/>
        <w:t>    （六）逾期不提交延期申请或最终研究成果；</w:t>
      </w:r>
      <w:r>
        <w:rPr>
          <w:rFonts w:hint="eastAsia"/>
          <w:color w:val="000000"/>
          <w:sz w:val="27"/>
          <w:szCs w:val="27"/>
        </w:rPr>
        <w:br/>
        <w:t>    （七）严重违反课题经费使用管理制度。</w:t>
      </w:r>
      <w:r>
        <w:rPr>
          <w:rFonts w:hint="eastAsia"/>
          <w:color w:val="000000"/>
          <w:sz w:val="27"/>
          <w:szCs w:val="27"/>
        </w:rPr>
        <w:br/>
      </w:r>
      <w:r>
        <w:rPr>
          <w:rFonts w:hint="eastAsia"/>
          <w:color w:val="000000"/>
          <w:sz w:val="27"/>
          <w:szCs w:val="27"/>
        </w:rPr>
        <w:br/>
        <w:t>    </w:t>
      </w:r>
      <w:r>
        <w:rPr>
          <w:rFonts w:ascii="黑体" w:eastAsia="黑体" w:hAnsi="黑体" w:hint="eastAsia"/>
          <w:color w:val="000000"/>
          <w:sz w:val="27"/>
          <w:szCs w:val="27"/>
        </w:rPr>
        <w:t>第五章 经费管理</w:t>
      </w:r>
      <w:r>
        <w:rPr>
          <w:rFonts w:hint="eastAsia"/>
          <w:color w:val="000000"/>
          <w:sz w:val="27"/>
          <w:szCs w:val="27"/>
        </w:rPr>
        <w:br/>
        <w:t>    </w:t>
      </w:r>
      <w:r>
        <w:rPr>
          <w:rStyle w:val="a4"/>
          <w:rFonts w:hint="eastAsia"/>
          <w:color w:val="000000"/>
          <w:sz w:val="27"/>
          <w:szCs w:val="27"/>
        </w:rPr>
        <w:t>第三十条</w:t>
      </w:r>
      <w:r>
        <w:rPr>
          <w:rFonts w:hint="eastAsia"/>
          <w:color w:val="000000"/>
          <w:sz w:val="27"/>
          <w:szCs w:val="27"/>
        </w:rPr>
        <w:t> 省社科课题经费由省财政专项拨款，由省社科</w:t>
      </w:r>
      <w:proofErr w:type="gramStart"/>
      <w:r>
        <w:rPr>
          <w:rFonts w:hint="eastAsia"/>
          <w:color w:val="000000"/>
          <w:sz w:val="27"/>
          <w:szCs w:val="27"/>
        </w:rPr>
        <w:t>联分配</w:t>
      </w:r>
      <w:proofErr w:type="gramEnd"/>
      <w:r>
        <w:rPr>
          <w:rFonts w:hint="eastAsia"/>
          <w:color w:val="000000"/>
          <w:sz w:val="27"/>
          <w:szCs w:val="27"/>
        </w:rPr>
        <w:t>使用，其管理和使用必须符合国家和省有关财政、财务制度规定，接受财政、审计部门的监督和检查。</w:t>
      </w:r>
      <w:r>
        <w:rPr>
          <w:rFonts w:hint="eastAsia"/>
          <w:color w:val="000000"/>
          <w:sz w:val="27"/>
          <w:szCs w:val="27"/>
        </w:rPr>
        <w:br/>
        <w:t>    </w:t>
      </w:r>
      <w:r>
        <w:rPr>
          <w:rStyle w:val="a4"/>
          <w:rFonts w:hint="eastAsia"/>
          <w:color w:val="000000"/>
          <w:sz w:val="27"/>
          <w:szCs w:val="27"/>
        </w:rPr>
        <w:t>第三十一条</w:t>
      </w:r>
      <w:r>
        <w:rPr>
          <w:rFonts w:hint="eastAsia"/>
          <w:color w:val="000000"/>
          <w:sz w:val="27"/>
          <w:szCs w:val="27"/>
        </w:rPr>
        <w:t> 课题申请人在申报省社科课题时，必须根据课题研究的需要，按照省社科联公布的课题经费资助额度，以及本办法第三十四条规定的经费使用范围（支出科目）编制预算。</w:t>
      </w:r>
      <w:r>
        <w:rPr>
          <w:rFonts w:hint="eastAsia"/>
          <w:color w:val="000000"/>
          <w:sz w:val="27"/>
          <w:szCs w:val="27"/>
        </w:rPr>
        <w:br/>
        <w:t>   </w:t>
      </w:r>
      <w:r>
        <w:rPr>
          <w:rStyle w:val="a4"/>
          <w:rFonts w:hint="eastAsia"/>
          <w:color w:val="000000"/>
          <w:sz w:val="27"/>
          <w:szCs w:val="27"/>
        </w:rPr>
        <w:t> 第三十二条</w:t>
      </w:r>
      <w:r>
        <w:rPr>
          <w:rFonts w:hint="eastAsia"/>
          <w:color w:val="000000"/>
          <w:sz w:val="27"/>
          <w:szCs w:val="27"/>
        </w:rPr>
        <w:t> 省社科课题资助经费一次核定，重大课题一般分两次拨付（每次或50%），其它类型课题原则上一次性拨付。资助经费原则上下拨到课题承担单位的银行</w:t>
      </w:r>
      <w:proofErr w:type="gramStart"/>
      <w:r>
        <w:rPr>
          <w:rFonts w:hint="eastAsia"/>
          <w:color w:val="000000"/>
          <w:sz w:val="27"/>
          <w:szCs w:val="27"/>
        </w:rPr>
        <w:t>帐户</w:t>
      </w:r>
      <w:proofErr w:type="gramEnd"/>
      <w:r>
        <w:rPr>
          <w:rFonts w:hint="eastAsia"/>
          <w:color w:val="000000"/>
          <w:sz w:val="27"/>
          <w:szCs w:val="27"/>
        </w:rPr>
        <w:t>。多单位承担课题的资助经费，一般拨到第一承担单位；也可根据研究需要，由课题负责人提出分拨方案，由省社科联分拨到有关单位。</w:t>
      </w:r>
      <w:r>
        <w:rPr>
          <w:rFonts w:hint="eastAsia"/>
          <w:color w:val="000000"/>
          <w:sz w:val="27"/>
          <w:szCs w:val="27"/>
        </w:rPr>
        <w:br/>
        <w:t>    </w:t>
      </w:r>
      <w:r>
        <w:rPr>
          <w:rStyle w:val="a4"/>
          <w:rFonts w:hint="eastAsia"/>
          <w:color w:val="000000"/>
          <w:sz w:val="27"/>
          <w:szCs w:val="27"/>
        </w:rPr>
        <w:t>第三十三条</w:t>
      </w:r>
      <w:r>
        <w:rPr>
          <w:rFonts w:hint="eastAsia"/>
          <w:color w:val="000000"/>
          <w:sz w:val="27"/>
          <w:szCs w:val="27"/>
        </w:rPr>
        <w:t> 省社科课题经费由课题承担单位科研管理部门、财务部门共同管理。课题承担单位应当严格按照本办法的规定，建立健全内部控制制度，加强对课题经费的监督和管理。课题经费专款专用，不得截留、挤占和挪用。单独</w:t>
      </w:r>
      <w:proofErr w:type="gramStart"/>
      <w:r>
        <w:rPr>
          <w:rFonts w:hint="eastAsia"/>
          <w:color w:val="000000"/>
          <w:sz w:val="27"/>
          <w:szCs w:val="27"/>
        </w:rPr>
        <w:t>记帐</w:t>
      </w:r>
      <w:proofErr w:type="gramEnd"/>
      <w:r>
        <w:rPr>
          <w:rFonts w:hint="eastAsia"/>
          <w:color w:val="000000"/>
          <w:sz w:val="27"/>
          <w:szCs w:val="27"/>
        </w:rPr>
        <w:t>，妥善保存</w:t>
      </w:r>
      <w:proofErr w:type="gramStart"/>
      <w:r>
        <w:rPr>
          <w:rFonts w:hint="eastAsia"/>
          <w:color w:val="000000"/>
          <w:sz w:val="27"/>
          <w:szCs w:val="27"/>
        </w:rPr>
        <w:t>帐目</w:t>
      </w:r>
      <w:proofErr w:type="gramEnd"/>
      <w:r>
        <w:rPr>
          <w:rFonts w:hint="eastAsia"/>
          <w:color w:val="000000"/>
          <w:sz w:val="27"/>
          <w:szCs w:val="27"/>
        </w:rPr>
        <w:t>和单据，</w:t>
      </w:r>
      <w:r>
        <w:rPr>
          <w:rFonts w:hint="eastAsia"/>
          <w:color w:val="000000"/>
          <w:sz w:val="27"/>
          <w:szCs w:val="27"/>
        </w:rPr>
        <w:lastRenderedPageBreak/>
        <w:t>接受财政、审计部门和省社科联的财务审查。</w:t>
      </w:r>
      <w:r>
        <w:rPr>
          <w:rFonts w:hint="eastAsia"/>
          <w:color w:val="000000"/>
          <w:sz w:val="27"/>
          <w:szCs w:val="27"/>
        </w:rPr>
        <w:br/>
        <w:t>    </w:t>
      </w:r>
      <w:r>
        <w:rPr>
          <w:rStyle w:val="a4"/>
          <w:rFonts w:hint="eastAsia"/>
          <w:color w:val="000000"/>
          <w:sz w:val="27"/>
          <w:szCs w:val="27"/>
        </w:rPr>
        <w:t>第三十四条 </w:t>
      </w:r>
      <w:r>
        <w:rPr>
          <w:rFonts w:hint="eastAsia"/>
          <w:color w:val="000000"/>
          <w:sz w:val="27"/>
          <w:szCs w:val="27"/>
        </w:rPr>
        <w:t>课题负责人在科研管理部门和财务部门的指导、监督下，严格按照课题研究的任务、计划和预算使用经费。课题资助经费的使用范围主要包括：</w:t>
      </w:r>
      <w:r>
        <w:rPr>
          <w:rFonts w:hint="eastAsia"/>
          <w:color w:val="000000"/>
          <w:sz w:val="27"/>
          <w:szCs w:val="27"/>
        </w:rPr>
        <w:br/>
        <w:t>    （一）资料费：指课题研究过程中发生的资料收集、录入、复印、翻拍、翻译、档案查阅等费用，资料查询、信息交流等上网费，以及必要的图书和专用软件购置费等；</w:t>
      </w:r>
      <w:r>
        <w:rPr>
          <w:rFonts w:hint="eastAsia"/>
          <w:color w:val="000000"/>
          <w:sz w:val="27"/>
          <w:szCs w:val="27"/>
        </w:rPr>
        <w:br/>
        <w:t>    （二）数据采集费：指在课题研究过程中发生的问卷调查、数据跟踪采集、案例分析等费用；</w:t>
      </w:r>
      <w:r>
        <w:rPr>
          <w:rFonts w:hint="eastAsia"/>
          <w:color w:val="000000"/>
          <w:sz w:val="27"/>
          <w:szCs w:val="27"/>
        </w:rPr>
        <w:br/>
        <w:t>    （三）差旅费：指为完成课题研究工作而进行的国内调研活动所发生的交通费、食宿费及其它相关费用，其标准参照有关财务制度执行；</w:t>
      </w:r>
      <w:r>
        <w:rPr>
          <w:rFonts w:hint="eastAsia"/>
          <w:color w:val="000000"/>
          <w:sz w:val="27"/>
          <w:szCs w:val="27"/>
        </w:rPr>
        <w:br/>
        <w:t>    （四）会议费：指在课题研究过程中开展的学术研讨、咨询等小型会议的费用。应按照国家有关规定，严格控制会议的规模、数量、会期和开支标准；</w:t>
      </w:r>
      <w:r>
        <w:rPr>
          <w:rFonts w:hint="eastAsia"/>
          <w:color w:val="000000"/>
          <w:sz w:val="27"/>
          <w:szCs w:val="27"/>
        </w:rPr>
        <w:br/>
        <w:t>    （五）国际合作与交流费：指在课题研究过程中发生的赴国外及港澳台地区调研的交通费、食宿费及其它费用。课题经费应当严格控制国际合作与交流费支出，并执行国家外事经费管理的有关规定。因课题研究确需开支国际合作与交流费的，应当在课题预算中单独列示，并报省社科联批准后执行；</w:t>
      </w:r>
      <w:r>
        <w:rPr>
          <w:rFonts w:hint="eastAsia"/>
          <w:color w:val="000000"/>
          <w:sz w:val="27"/>
          <w:szCs w:val="27"/>
        </w:rPr>
        <w:br/>
        <w:t>    （六）设备费：指在课题研究过程中购置或租赁使用设备而发生的费用。应严格控制设备费支出。因课题研究确需购置的，按照国</w:t>
      </w:r>
      <w:r>
        <w:rPr>
          <w:rFonts w:hint="eastAsia"/>
          <w:color w:val="000000"/>
          <w:sz w:val="27"/>
          <w:szCs w:val="27"/>
        </w:rPr>
        <w:lastRenderedPageBreak/>
        <w:t>家国有资产管理的规定办理；</w:t>
      </w:r>
      <w:r>
        <w:rPr>
          <w:rFonts w:hint="eastAsia"/>
          <w:color w:val="000000"/>
          <w:sz w:val="27"/>
          <w:szCs w:val="27"/>
        </w:rPr>
        <w:br/>
        <w:t>    （七）专家咨询费：指在课题研究过程中发生的支付给临时聘请的咨询专家的费用。咨询费不得支付给课题组成员及课题管理的相关人员。咨询费的支出总额，一般不得超过课题资助额的10%；</w:t>
      </w:r>
      <w:r>
        <w:rPr>
          <w:rFonts w:hint="eastAsia"/>
          <w:color w:val="000000"/>
          <w:sz w:val="27"/>
          <w:szCs w:val="27"/>
        </w:rPr>
        <w:br/>
        <w:t>    （八）劳务费：指在课题研究过程中发生的支付给研究人员写作补贴、辅助科研人员劳务补贴等的劳务性费用。劳务费的支出总额，不得超过课题资助额的10%；</w:t>
      </w:r>
      <w:r>
        <w:rPr>
          <w:rFonts w:hint="eastAsia"/>
          <w:color w:val="000000"/>
          <w:sz w:val="27"/>
          <w:szCs w:val="27"/>
        </w:rPr>
        <w:br/>
        <w:t>    （九）印刷文具费：指在课题研究过程中发生的研究成果的打印费、印刷费和誊写费等；</w:t>
      </w:r>
      <w:r>
        <w:rPr>
          <w:rFonts w:hint="eastAsia"/>
          <w:color w:val="000000"/>
          <w:sz w:val="27"/>
          <w:szCs w:val="27"/>
        </w:rPr>
        <w:br/>
        <w:t>    （十）管理费：指课题承担单位为组织和支持课题研究而支出的费用。重大课题按资助总额的3%以内提取，</w:t>
      </w:r>
      <w:r w:rsidRPr="00541DB6">
        <w:rPr>
          <w:rFonts w:hint="eastAsia"/>
          <w:color w:val="FF0000"/>
          <w:sz w:val="27"/>
          <w:szCs w:val="27"/>
        </w:rPr>
        <w:t>其它课题按资助总额的5%以内提取。</w:t>
      </w:r>
      <w:r>
        <w:rPr>
          <w:rFonts w:hint="eastAsia"/>
          <w:color w:val="000000"/>
          <w:sz w:val="27"/>
          <w:szCs w:val="27"/>
        </w:rPr>
        <w:t>严禁超额提取和重复提取。</w:t>
      </w:r>
      <w:r>
        <w:rPr>
          <w:rFonts w:hint="eastAsia"/>
          <w:color w:val="000000"/>
          <w:sz w:val="27"/>
          <w:szCs w:val="27"/>
        </w:rPr>
        <w:br/>
        <w:t>    在课题研究过程中发生的除上述费用之外的其它支出，应当在课题预算中单独列示，单独核定。</w:t>
      </w:r>
      <w:r>
        <w:rPr>
          <w:rFonts w:hint="eastAsia"/>
          <w:color w:val="000000"/>
          <w:sz w:val="27"/>
          <w:szCs w:val="27"/>
        </w:rPr>
        <w:br/>
        <w:t xml:space="preserve">    </w:t>
      </w:r>
      <w:proofErr w:type="gramStart"/>
      <w:r>
        <w:rPr>
          <w:rFonts w:hint="eastAsia"/>
          <w:color w:val="000000"/>
          <w:sz w:val="27"/>
          <w:szCs w:val="27"/>
        </w:rPr>
        <w:t>课题结项后</w:t>
      </w:r>
      <w:proofErr w:type="gramEnd"/>
      <w:r>
        <w:rPr>
          <w:rFonts w:hint="eastAsia"/>
          <w:color w:val="000000"/>
          <w:sz w:val="27"/>
          <w:szCs w:val="27"/>
        </w:rPr>
        <w:t>的所余经费，用于成果出版补贴和留作原课题组成员的科研经费。</w:t>
      </w:r>
      <w:r>
        <w:rPr>
          <w:rFonts w:hint="eastAsia"/>
          <w:color w:val="000000"/>
          <w:sz w:val="27"/>
          <w:szCs w:val="27"/>
        </w:rPr>
        <w:br/>
        <w:t>    </w:t>
      </w:r>
      <w:r>
        <w:rPr>
          <w:rStyle w:val="a4"/>
          <w:rFonts w:hint="eastAsia"/>
          <w:color w:val="000000"/>
          <w:sz w:val="27"/>
          <w:szCs w:val="27"/>
        </w:rPr>
        <w:t>第三十五条 </w:t>
      </w:r>
      <w:r>
        <w:rPr>
          <w:rFonts w:hint="eastAsia"/>
          <w:color w:val="000000"/>
          <w:sz w:val="27"/>
          <w:szCs w:val="27"/>
        </w:rPr>
        <w:t>成果鉴定费（包括鉴定专家劳务费、鉴定工作业务费、鉴定会议费等）不在核定的课题资助经费中列支，由省社科联另行支付。</w:t>
      </w:r>
      <w:r>
        <w:rPr>
          <w:rFonts w:hint="eastAsia"/>
          <w:color w:val="000000"/>
          <w:sz w:val="27"/>
          <w:szCs w:val="27"/>
        </w:rPr>
        <w:br/>
        <w:t>    （一）每位鉴定专家的劳务费根据成果字数确定，标准是：20万字（含20万字）以下为500元，20万字以上至40万字（含40万字）为700元，40万字以上至60万字（含60万字）为900元，60万</w:t>
      </w:r>
      <w:r>
        <w:rPr>
          <w:rFonts w:hint="eastAsia"/>
          <w:color w:val="000000"/>
          <w:sz w:val="27"/>
          <w:szCs w:val="27"/>
        </w:rPr>
        <w:lastRenderedPageBreak/>
        <w:t>字以上为1200元。</w:t>
      </w:r>
      <w:r>
        <w:rPr>
          <w:rFonts w:hint="eastAsia"/>
          <w:color w:val="000000"/>
          <w:sz w:val="27"/>
          <w:szCs w:val="27"/>
        </w:rPr>
        <w:br/>
        <w:t>    （二）课题承担单位每办结一项课题，资助300元鉴定工作业务费，分年中、年底两次核拨。</w:t>
      </w:r>
      <w:r>
        <w:rPr>
          <w:rFonts w:hint="eastAsia"/>
          <w:color w:val="000000"/>
          <w:sz w:val="27"/>
          <w:szCs w:val="27"/>
        </w:rPr>
        <w:br/>
        <w:t>    </w:t>
      </w:r>
      <w:r>
        <w:rPr>
          <w:rStyle w:val="a4"/>
          <w:rFonts w:hint="eastAsia"/>
          <w:color w:val="000000"/>
          <w:sz w:val="27"/>
          <w:szCs w:val="27"/>
        </w:rPr>
        <w:t>第三十六条 </w:t>
      </w:r>
      <w:r>
        <w:rPr>
          <w:rFonts w:hint="eastAsia"/>
          <w:color w:val="000000"/>
          <w:sz w:val="27"/>
          <w:szCs w:val="27"/>
        </w:rPr>
        <w:t>课题完成后，课题负责人应会同所在单位财务部门清理该课题收支</w:t>
      </w:r>
      <w:proofErr w:type="gramStart"/>
      <w:r>
        <w:rPr>
          <w:rFonts w:hint="eastAsia"/>
          <w:color w:val="000000"/>
          <w:sz w:val="27"/>
          <w:szCs w:val="27"/>
        </w:rPr>
        <w:t>帐目</w:t>
      </w:r>
      <w:proofErr w:type="gramEnd"/>
      <w:r>
        <w:rPr>
          <w:rFonts w:hint="eastAsia"/>
          <w:color w:val="000000"/>
          <w:sz w:val="27"/>
          <w:szCs w:val="27"/>
        </w:rPr>
        <w:t>，实事求是地编制《海南省哲学社会科学规划课题结项审批表》（下称《课题结项审批表》）中的课题经费决算表，在办理</w:t>
      </w:r>
      <w:proofErr w:type="gramStart"/>
      <w:r>
        <w:rPr>
          <w:rFonts w:hint="eastAsia"/>
          <w:color w:val="000000"/>
          <w:sz w:val="27"/>
          <w:szCs w:val="27"/>
        </w:rPr>
        <w:t>课题结项时</w:t>
      </w:r>
      <w:proofErr w:type="gramEnd"/>
      <w:r>
        <w:rPr>
          <w:rFonts w:hint="eastAsia"/>
          <w:color w:val="000000"/>
          <w:sz w:val="27"/>
          <w:szCs w:val="27"/>
        </w:rPr>
        <w:t>上报省社科联。</w:t>
      </w:r>
      <w:r>
        <w:rPr>
          <w:rFonts w:hint="eastAsia"/>
          <w:color w:val="000000"/>
          <w:sz w:val="27"/>
          <w:szCs w:val="27"/>
        </w:rPr>
        <w:br/>
        <w:t>    </w:t>
      </w:r>
      <w:r>
        <w:rPr>
          <w:rStyle w:val="a4"/>
          <w:rFonts w:hint="eastAsia"/>
          <w:color w:val="000000"/>
          <w:sz w:val="27"/>
          <w:szCs w:val="27"/>
        </w:rPr>
        <w:t>第三十七</w:t>
      </w:r>
      <w:r>
        <w:rPr>
          <w:rFonts w:hint="eastAsia"/>
          <w:color w:val="000000"/>
          <w:sz w:val="27"/>
          <w:szCs w:val="27"/>
        </w:rPr>
        <w:t> 对于课题资助经费使用违反本办法有关规定者，视情节轻重分别采取通报批评、停止拨款、撤销课题立项等处理措施。</w:t>
      </w:r>
      <w:r>
        <w:rPr>
          <w:rFonts w:hint="eastAsia"/>
          <w:color w:val="000000"/>
          <w:sz w:val="27"/>
          <w:szCs w:val="27"/>
        </w:rPr>
        <w:br/>
        <w:t>    </w:t>
      </w:r>
      <w:r>
        <w:rPr>
          <w:rStyle w:val="a4"/>
          <w:rFonts w:hint="eastAsia"/>
          <w:color w:val="000000"/>
          <w:sz w:val="27"/>
          <w:szCs w:val="27"/>
        </w:rPr>
        <w:t>第三十八条</w:t>
      </w:r>
      <w:r>
        <w:rPr>
          <w:rFonts w:hint="eastAsia"/>
          <w:color w:val="000000"/>
          <w:sz w:val="27"/>
          <w:szCs w:val="27"/>
        </w:rPr>
        <w:t> 对因故中止研究者（指课题负责人因出国、生病、死亡或其它原因不能继续研究的），省社科</w:t>
      </w:r>
      <w:proofErr w:type="gramStart"/>
      <w:r>
        <w:rPr>
          <w:rFonts w:hint="eastAsia"/>
          <w:color w:val="000000"/>
          <w:sz w:val="27"/>
          <w:szCs w:val="27"/>
        </w:rPr>
        <w:t>联停止</w:t>
      </w:r>
      <w:proofErr w:type="gramEnd"/>
      <w:r>
        <w:rPr>
          <w:rFonts w:hint="eastAsia"/>
          <w:color w:val="000000"/>
          <w:sz w:val="27"/>
          <w:szCs w:val="27"/>
        </w:rPr>
        <w:t>拨款，并追回已拨经费的剩余部分；对因严重违反财务制度或其他原因而被撤销课题立项的，追回已拨经费。课题承担单位必须协助追回相关经费，并</w:t>
      </w:r>
      <w:proofErr w:type="gramStart"/>
      <w:r>
        <w:rPr>
          <w:rFonts w:hint="eastAsia"/>
          <w:color w:val="000000"/>
          <w:sz w:val="27"/>
          <w:szCs w:val="27"/>
        </w:rPr>
        <w:t>退还省</w:t>
      </w:r>
      <w:proofErr w:type="gramEnd"/>
      <w:r>
        <w:rPr>
          <w:rFonts w:hint="eastAsia"/>
          <w:color w:val="000000"/>
          <w:sz w:val="27"/>
          <w:szCs w:val="27"/>
        </w:rPr>
        <w:t>社科联。如无正当理由，接到通知后超过三个月仍未追回，省社科联将视情况对该单位做出相应的处理。</w:t>
      </w:r>
      <w:r>
        <w:rPr>
          <w:rFonts w:hint="eastAsia"/>
          <w:color w:val="000000"/>
          <w:sz w:val="27"/>
          <w:szCs w:val="27"/>
        </w:rPr>
        <w:br/>
      </w:r>
      <w:r>
        <w:rPr>
          <w:rFonts w:hint="eastAsia"/>
          <w:color w:val="000000"/>
          <w:sz w:val="27"/>
          <w:szCs w:val="27"/>
        </w:rPr>
        <w:br/>
        <w:t>    </w:t>
      </w:r>
      <w:r>
        <w:rPr>
          <w:rFonts w:ascii="黑体" w:eastAsia="黑体" w:hAnsi="黑体" w:hint="eastAsia"/>
          <w:color w:val="000000"/>
          <w:sz w:val="27"/>
          <w:szCs w:val="27"/>
        </w:rPr>
        <w:t xml:space="preserve">第六章 </w:t>
      </w:r>
      <w:proofErr w:type="gramStart"/>
      <w:r>
        <w:rPr>
          <w:rFonts w:ascii="黑体" w:eastAsia="黑体" w:hAnsi="黑体" w:hint="eastAsia"/>
          <w:color w:val="000000"/>
          <w:sz w:val="27"/>
          <w:szCs w:val="27"/>
        </w:rPr>
        <w:t>验收结项</w:t>
      </w:r>
      <w:proofErr w:type="gramEnd"/>
      <w:r>
        <w:rPr>
          <w:rFonts w:hint="eastAsia"/>
          <w:color w:val="000000"/>
          <w:sz w:val="27"/>
          <w:szCs w:val="27"/>
        </w:rPr>
        <w:br/>
        <w:t>    </w:t>
      </w:r>
      <w:r>
        <w:rPr>
          <w:rStyle w:val="a4"/>
          <w:rFonts w:hint="eastAsia"/>
          <w:color w:val="000000"/>
          <w:sz w:val="27"/>
          <w:szCs w:val="27"/>
        </w:rPr>
        <w:t>第三十九条 </w:t>
      </w:r>
      <w:r>
        <w:rPr>
          <w:rFonts w:hint="eastAsia"/>
          <w:color w:val="000000"/>
          <w:sz w:val="27"/>
          <w:szCs w:val="27"/>
        </w:rPr>
        <w:t>省社科课题必须进行鉴定，通过鉴定方能验收结项。省社科规划办负责组织鉴定工作，课题承担单位积极配合。</w:t>
      </w:r>
      <w:r>
        <w:rPr>
          <w:rFonts w:hint="eastAsia"/>
          <w:color w:val="000000"/>
          <w:sz w:val="27"/>
          <w:szCs w:val="27"/>
        </w:rPr>
        <w:br/>
        <w:t>第四十条 省社科课题的最终成果要符合如下条件：</w:t>
      </w:r>
      <w:r>
        <w:rPr>
          <w:rFonts w:hint="eastAsia"/>
          <w:color w:val="000000"/>
          <w:sz w:val="27"/>
          <w:szCs w:val="27"/>
        </w:rPr>
        <w:br/>
        <w:t>    （一）</w:t>
      </w:r>
      <w:r w:rsidRPr="00C514F0">
        <w:rPr>
          <w:rFonts w:hint="eastAsia"/>
          <w:color w:val="FF0000"/>
          <w:sz w:val="27"/>
          <w:szCs w:val="27"/>
        </w:rPr>
        <w:t>系列论文要求公开发表3篇（含3篇）以上。其中，青</w:t>
      </w:r>
      <w:r w:rsidRPr="00C514F0">
        <w:rPr>
          <w:rFonts w:hint="eastAsia"/>
          <w:color w:val="FF0000"/>
          <w:sz w:val="27"/>
          <w:szCs w:val="27"/>
        </w:rPr>
        <w:lastRenderedPageBreak/>
        <w:t>年课题、自筹经费课题一般要求有1篇在核心期刊公开发表，其它各类课题一般要求有2篇在核心期刊公开发表。每篇论文字数一般不少于5000字。</w:t>
      </w:r>
      <w:r w:rsidRPr="00C514F0">
        <w:rPr>
          <w:rFonts w:hint="eastAsia"/>
          <w:color w:val="FF0000"/>
          <w:sz w:val="27"/>
          <w:szCs w:val="27"/>
        </w:rPr>
        <w:br/>
        <w:t>    （二）研究报告一般要求2万字以上。</w:t>
      </w:r>
      <w:r w:rsidRPr="00C514F0">
        <w:rPr>
          <w:rFonts w:hint="eastAsia"/>
          <w:color w:val="FF0000"/>
          <w:sz w:val="27"/>
          <w:szCs w:val="27"/>
        </w:rPr>
        <w:br/>
        <w:t>    （三）著作（书稿）一般要求20万字以上（鉴定通过才能出版）。</w:t>
      </w:r>
      <w:r w:rsidRPr="00C514F0">
        <w:rPr>
          <w:rFonts w:hint="eastAsia"/>
          <w:color w:val="000000"/>
          <w:sz w:val="27"/>
          <w:szCs w:val="27"/>
        </w:rPr>
        <w:br/>
      </w:r>
      <w:r>
        <w:rPr>
          <w:rFonts w:hint="eastAsia"/>
          <w:color w:val="000000"/>
          <w:sz w:val="27"/>
          <w:szCs w:val="27"/>
        </w:rPr>
        <w:t>    </w:t>
      </w:r>
      <w:r>
        <w:rPr>
          <w:rStyle w:val="a4"/>
          <w:rFonts w:hint="eastAsia"/>
          <w:color w:val="000000"/>
          <w:sz w:val="27"/>
          <w:szCs w:val="27"/>
        </w:rPr>
        <w:t>第四十一条</w:t>
      </w:r>
      <w:r>
        <w:rPr>
          <w:rFonts w:hint="eastAsia"/>
          <w:color w:val="000000"/>
          <w:sz w:val="27"/>
          <w:szCs w:val="27"/>
        </w:rPr>
        <w:t> 省社科课题研究成果引用他人成果，应当注明原作者姓名、作品名称、作品的载体名称；从他人作品中转引第三人的成果，也应注明转引出处。</w:t>
      </w:r>
      <w:r>
        <w:rPr>
          <w:rFonts w:hint="eastAsia"/>
          <w:color w:val="000000"/>
          <w:sz w:val="27"/>
          <w:szCs w:val="27"/>
        </w:rPr>
        <w:br/>
        <w:t>    </w:t>
      </w:r>
      <w:r>
        <w:rPr>
          <w:rStyle w:val="a4"/>
          <w:rFonts w:hint="eastAsia"/>
          <w:color w:val="000000"/>
          <w:sz w:val="27"/>
          <w:szCs w:val="27"/>
        </w:rPr>
        <w:t>第四十二条 </w:t>
      </w:r>
      <w:r w:rsidRPr="00C514F0">
        <w:rPr>
          <w:rFonts w:hint="eastAsia"/>
          <w:color w:val="FF0000"/>
          <w:sz w:val="27"/>
          <w:szCs w:val="27"/>
        </w:rPr>
        <w:t>提交鉴定验收的最终成果应有2500字左右的成果简介，主要内容包括：成果的重要观点或者对策建议；成果的学术价值、实践意义和社会影响。在其末尾应注明课题名称（含项目编号）、课题负责人及主要成员名单、主要执笔人，并由课题负责人签字。如系著作（书稿），还应注明拟于何时由何出版社出版。</w:t>
      </w:r>
      <w:r>
        <w:rPr>
          <w:rFonts w:hint="eastAsia"/>
          <w:color w:val="000000"/>
          <w:sz w:val="27"/>
          <w:szCs w:val="27"/>
        </w:rPr>
        <w:br/>
        <w:t>   </w:t>
      </w:r>
      <w:r>
        <w:rPr>
          <w:rStyle w:val="a4"/>
          <w:rFonts w:hint="eastAsia"/>
          <w:color w:val="000000"/>
          <w:sz w:val="27"/>
          <w:szCs w:val="27"/>
        </w:rPr>
        <w:t> 第四十三条</w:t>
      </w:r>
      <w:r>
        <w:rPr>
          <w:rFonts w:hint="eastAsia"/>
          <w:color w:val="000000"/>
          <w:sz w:val="27"/>
          <w:szCs w:val="27"/>
        </w:rPr>
        <w:t> 最终成果申请鉴定的程序</w:t>
      </w:r>
      <w:r>
        <w:rPr>
          <w:rFonts w:hint="eastAsia"/>
          <w:color w:val="000000"/>
          <w:sz w:val="27"/>
          <w:szCs w:val="27"/>
        </w:rPr>
        <w:br/>
        <w:t>   （一）课题负责人填写《课题结项审批表》（1份），连同最终成果及相关材料送所在单位科研管理部门。成果材料包括：1.系列论文：论文发表的刊物原件各1份，成果复印件（刊物封面、目录及论文）及《成果简介》各一式3份；2.著作：装印规范、工整的书稿及《成果简介》各一式3份；3.研究报告：装印规范、工整的成果文本及《成果简介》各一式5份。对成果材料，必要时还应附送电子版。</w:t>
      </w:r>
      <w:r>
        <w:rPr>
          <w:rFonts w:hint="eastAsia"/>
          <w:color w:val="000000"/>
          <w:sz w:val="27"/>
          <w:szCs w:val="27"/>
        </w:rPr>
        <w:br/>
        <w:t>    课题研究的阶段性成果，如有省级领导的肯定性批示、相关实</w:t>
      </w:r>
      <w:r>
        <w:rPr>
          <w:rFonts w:hint="eastAsia"/>
          <w:color w:val="000000"/>
          <w:sz w:val="27"/>
          <w:szCs w:val="27"/>
        </w:rPr>
        <w:lastRenderedPageBreak/>
        <w:t>际工作部门使用采纳或送交相关部门领导批阅，还须附送领导批示、批阅或采纳证明复印件（一式5份）。</w:t>
      </w:r>
      <w:r>
        <w:rPr>
          <w:rFonts w:hint="eastAsia"/>
          <w:color w:val="000000"/>
          <w:sz w:val="27"/>
          <w:szCs w:val="27"/>
        </w:rPr>
        <w:br/>
        <w:t>    （二）所在单位科研管理部门应对课题负责人提交的成果材料进行审查，若符合规范要求，则在《课题结项审批表》上签署意见，并将所有成果材料报送省社科规划办。</w:t>
      </w:r>
      <w:r>
        <w:rPr>
          <w:rFonts w:hint="eastAsia"/>
          <w:color w:val="000000"/>
          <w:sz w:val="27"/>
          <w:szCs w:val="27"/>
        </w:rPr>
        <w:br/>
        <w:t>   </w:t>
      </w:r>
      <w:r>
        <w:rPr>
          <w:rStyle w:val="a4"/>
          <w:rFonts w:hint="eastAsia"/>
          <w:color w:val="000000"/>
          <w:sz w:val="27"/>
          <w:szCs w:val="27"/>
        </w:rPr>
        <w:t> 第四十四条 </w:t>
      </w:r>
      <w:r>
        <w:rPr>
          <w:rFonts w:hint="eastAsia"/>
          <w:color w:val="000000"/>
          <w:sz w:val="27"/>
          <w:szCs w:val="27"/>
        </w:rPr>
        <w:t>鉴定专家的选定</w:t>
      </w:r>
      <w:r>
        <w:rPr>
          <w:rFonts w:hint="eastAsia"/>
          <w:color w:val="000000"/>
          <w:sz w:val="27"/>
          <w:szCs w:val="27"/>
        </w:rPr>
        <w:br/>
        <w:t>    （一）省社科规划办根据课题内容从“海南省哲学社会科学人才库”中随机挑选专家。鉴定专家应具有高级或相当于高级专业技术职务；熟悉被鉴定课题涉及的学科领域和情况，有较高的学术水平；思想作风正派。</w:t>
      </w:r>
      <w:r>
        <w:rPr>
          <w:rFonts w:hint="eastAsia"/>
          <w:color w:val="000000"/>
          <w:sz w:val="27"/>
          <w:szCs w:val="27"/>
        </w:rPr>
        <w:br/>
        <w:t>    （二）每项课题的鉴定专家一般选定3至5人。原则上</w:t>
      </w:r>
      <w:proofErr w:type="gramStart"/>
      <w:r>
        <w:rPr>
          <w:rFonts w:hint="eastAsia"/>
          <w:color w:val="000000"/>
          <w:sz w:val="27"/>
          <w:szCs w:val="27"/>
        </w:rPr>
        <w:t>不</w:t>
      </w:r>
      <w:proofErr w:type="gramEnd"/>
      <w:r>
        <w:rPr>
          <w:rFonts w:hint="eastAsia"/>
          <w:color w:val="000000"/>
          <w:sz w:val="27"/>
          <w:szCs w:val="27"/>
        </w:rPr>
        <w:t>选课题负责人所在单位的专家；如确有必要，仅限选1至2位专家参与鉴定。课题组成员及相关咨询、顾问专家不能担任该课题的鉴定专家。</w:t>
      </w:r>
      <w:r>
        <w:rPr>
          <w:rFonts w:hint="eastAsia"/>
          <w:color w:val="000000"/>
          <w:sz w:val="27"/>
          <w:szCs w:val="27"/>
        </w:rPr>
        <w:br/>
        <w:t>    （三）应用性、对策性研究成果的鉴定，还必须聘任相关实际工作部门的领导或专家参加。实际工作部门的领导和专家应具有一定的理论水平、政策水平和丰富的实践经验。</w:t>
      </w:r>
      <w:r>
        <w:rPr>
          <w:rFonts w:hint="eastAsia"/>
          <w:color w:val="000000"/>
          <w:sz w:val="27"/>
          <w:szCs w:val="27"/>
        </w:rPr>
        <w:br/>
        <w:t>    </w:t>
      </w:r>
      <w:r>
        <w:rPr>
          <w:rStyle w:val="a4"/>
          <w:rFonts w:hint="eastAsia"/>
          <w:color w:val="000000"/>
          <w:sz w:val="27"/>
          <w:szCs w:val="27"/>
        </w:rPr>
        <w:t>第四十五条 </w:t>
      </w:r>
      <w:r>
        <w:rPr>
          <w:rFonts w:hint="eastAsia"/>
          <w:color w:val="000000"/>
          <w:sz w:val="27"/>
          <w:szCs w:val="27"/>
        </w:rPr>
        <w:t>最终成果鉴定的标准和内容</w:t>
      </w:r>
      <w:r>
        <w:rPr>
          <w:rFonts w:hint="eastAsia"/>
          <w:color w:val="000000"/>
          <w:sz w:val="27"/>
          <w:szCs w:val="27"/>
        </w:rPr>
        <w:br/>
        <w:t>    （一）课题研究成果是否符合本办法第二条和相关的政策法规；</w:t>
      </w:r>
      <w:r>
        <w:rPr>
          <w:rFonts w:hint="eastAsia"/>
          <w:color w:val="000000"/>
          <w:sz w:val="27"/>
          <w:szCs w:val="27"/>
        </w:rPr>
        <w:br/>
        <w:t>    （二）是否有学术剽窃行为；</w:t>
      </w:r>
      <w:r>
        <w:rPr>
          <w:rFonts w:hint="eastAsia"/>
          <w:color w:val="000000"/>
          <w:sz w:val="27"/>
          <w:szCs w:val="27"/>
        </w:rPr>
        <w:br/>
        <w:t>    （三）课题成果是否达到了课题预期设计要求；</w:t>
      </w:r>
      <w:r>
        <w:rPr>
          <w:rFonts w:hint="eastAsia"/>
          <w:color w:val="000000"/>
          <w:sz w:val="27"/>
          <w:szCs w:val="27"/>
        </w:rPr>
        <w:br/>
        <w:t>    （四）成果中提出的理论观点是否科学并具有新意，理论意义</w:t>
      </w:r>
      <w:r>
        <w:rPr>
          <w:rFonts w:hint="eastAsia"/>
          <w:color w:val="000000"/>
          <w:sz w:val="27"/>
          <w:szCs w:val="27"/>
        </w:rPr>
        <w:lastRenderedPageBreak/>
        <w:t>和学术价值如何；</w:t>
      </w:r>
      <w:r>
        <w:rPr>
          <w:rFonts w:hint="eastAsia"/>
          <w:color w:val="000000"/>
          <w:sz w:val="27"/>
          <w:szCs w:val="27"/>
        </w:rPr>
        <w:br/>
        <w:t>    （五）研究所依据和使用的资料和数据是否准确、完整；</w:t>
      </w:r>
      <w:r>
        <w:rPr>
          <w:rFonts w:hint="eastAsia"/>
          <w:color w:val="000000"/>
          <w:sz w:val="27"/>
          <w:szCs w:val="27"/>
        </w:rPr>
        <w:br/>
        <w:t>    （六）研究所运用的方法以及手段是否可靠、先进；</w:t>
      </w:r>
      <w:r>
        <w:rPr>
          <w:rFonts w:hint="eastAsia"/>
          <w:color w:val="000000"/>
          <w:sz w:val="27"/>
          <w:szCs w:val="27"/>
        </w:rPr>
        <w:br/>
        <w:t>    （七）成果提出的对策建议是否具有针对性、可操作性，预期综合效益如何；</w:t>
      </w:r>
      <w:r>
        <w:rPr>
          <w:rFonts w:hint="eastAsia"/>
          <w:color w:val="000000"/>
          <w:sz w:val="27"/>
          <w:szCs w:val="27"/>
        </w:rPr>
        <w:br/>
        <w:t>    （八）课题研究尚存在哪些问题和不足，尚需继续深入研究的问题是什么。</w:t>
      </w:r>
      <w:r>
        <w:rPr>
          <w:rFonts w:hint="eastAsia"/>
          <w:color w:val="000000"/>
          <w:sz w:val="27"/>
          <w:szCs w:val="27"/>
        </w:rPr>
        <w:br/>
        <w:t>   </w:t>
      </w:r>
      <w:r>
        <w:rPr>
          <w:rStyle w:val="a4"/>
          <w:rFonts w:hint="eastAsia"/>
          <w:color w:val="000000"/>
          <w:sz w:val="27"/>
          <w:szCs w:val="27"/>
        </w:rPr>
        <w:t> 第四十六条</w:t>
      </w:r>
      <w:r>
        <w:rPr>
          <w:rFonts w:hint="eastAsia"/>
          <w:color w:val="000000"/>
          <w:sz w:val="27"/>
          <w:szCs w:val="27"/>
        </w:rPr>
        <w:t> 最终成果的鉴定结论分为：“优秀”、“良好”、“合格”、“不合格”、“暂缓结项”五个等级。</w:t>
      </w:r>
      <w:r>
        <w:rPr>
          <w:rFonts w:hint="eastAsia"/>
          <w:color w:val="000000"/>
          <w:sz w:val="27"/>
          <w:szCs w:val="27"/>
        </w:rPr>
        <w:br/>
        <w:t>    （一）鉴定结果为“优秀”、“良好”、“合格”者，省社科联颁发《海南哲学社会科学规划课题结项证书》（下称《课题结项证书》，著作出版后颁发），同时通过“海南社会科学网”和《海南社科界》公布。</w:t>
      </w:r>
      <w:r>
        <w:rPr>
          <w:rFonts w:hint="eastAsia"/>
          <w:color w:val="000000"/>
          <w:sz w:val="27"/>
          <w:szCs w:val="27"/>
        </w:rPr>
        <w:br/>
        <w:t>    《课题结项证书》上标明课题成果“鉴定等级”、“课题负责人”、“主要参加人”等。</w:t>
      </w:r>
      <w:r w:rsidRPr="00C514F0">
        <w:rPr>
          <w:rFonts w:hint="eastAsia"/>
          <w:color w:val="FF0000"/>
          <w:sz w:val="27"/>
          <w:szCs w:val="27"/>
        </w:rPr>
        <w:t>课题“主要参加人”一般标明6人以内；以系列论文</w:t>
      </w:r>
      <w:proofErr w:type="gramStart"/>
      <w:r w:rsidRPr="00C514F0">
        <w:rPr>
          <w:rFonts w:hint="eastAsia"/>
          <w:color w:val="FF0000"/>
          <w:sz w:val="27"/>
          <w:szCs w:val="27"/>
        </w:rPr>
        <w:t>形式结项的</w:t>
      </w:r>
      <w:proofErr w:type="gramEnd"/>
      <w:r w:rsidRPr="00C514F0">
        <w:rPr>
          <w:rFonts w:hint="eastAsia"/>
          <w:color w:val="FF0000"/>
          <w:sz w:val="27"/>
          <w:szCs w:val="27"/>
        </w:rPr>
        <w:t>，课题“主要参加人”以发表论文的实际署名为准。</w:t>
      </w:r>
      <w:r>
        <w:rPr>
          <w:rFonts w:hint="eastAsia"/>
          <w:color w:val="000000"/>
          <w:sz w:val="27"/>
          <w:szCs w:val="27"/>
        </w:rPr>
        <w:br/>
        <w:t>（二）鉴定结果为“暂缓结项”者，课题组在收到修改通知后，必须在三个月内修改完成，并向省社科联提交修改说明和修改后的成果（各1份）。经省社科联审核并获得通过后，颁发《课题结项证书》；审核不能通过者，按撤项处理。</w:t>
      </w:r>
      <w:r>
        <w:rPr>
          <w:rFonts w:hint="eastAsia"/>
          <w:color w:val="000000"/>
          <w:sz w:val="27"/>
          <w:szCs w:val="27"/>
        </w:rPr>
        <w:br/>
        <w:t>（三）鉴定结果为“不合格”者，课题组在收到修改通知后，必须在</w:t>
      </w:r>
      <w:r>
        <w:rPr>
          <w:rFonts w:hint="eastAsia"/>
          <w:color w:val="000000"/>
          <w:sz w:val="27"/>
          <w:szCs w:val="27"/>
        </w:rPr>
        <w:lastRenderedPageBreak/>
        <w:t>半年内修改完成，并申请第二次鉴定。第二次鉴定不能通过者，按撤项处理。第二次鉴定费用由课题组承担。</w:t>
      </w:r>
      <w:r>
        <w:rPr>
          <w:rFonts w:hint="eastAsia"/>
          <w:color w:val="000000"/>
          <w:sz w:val="27"/>
          <w:szCs w:val="27"/>
        </w:rPr>
        <w:br/>
        <w:t>第四十七条 最终成果鉴定如出现本办法第二十九条所列情形之一者，按撤项处理。</w:t>
      </w:r>
      <w:r>
        <w:rPr>
          <w:rFonts w:hint="eastAsia"/>
          <w:color w:val="000000"/>
          <w:sz w:val="27"/>
          <w:szCs w:val="27"/>
        </w:rPr>
        <w:br/>
        <w:t>    </w:t>
      </w:r>
      <w:r>
        <w:rPr>
          <w:rStyle w:val="a4"/>
          <w:rFonts w:hint="eastAsia"/>
          <w:color w:val="000000"/>
          <w:sz w:val="27"/>
          <w:szCs w:val="27"/>
        </w:rPr>
        <w:t>第四十八条 </w:t>
      </w:r>
      <w:r>
        <w:rPr>
          <w:rFonts w:hint="eastAsia"/>
          <w:color w:val="000000"/>
          <w:sz w:val="27"/>
          <w:szCs w:val="27"/>
        </w:rPr>
        <w:t>省社科课题成果的鉴定一般采用通讯鉴定的形式，也可采用会议鉴定的形式。</w:t>
      </w:r>
      <w:r>
        <w:rPr>
          <w:rFonts w:hint="eastAsia"/>
          <w:color w:val="000000"/>
          <w:sz w:val="27"/>
          <w:szCs w:val="27"/>
        </w:rPr>
        <w:br/>
        <w:t>    （一）通讯鉴定程序：1.鉴定组织者将成果寄送通讯鉴定专家；2.鉴定专家认真审读成果，在《海南省哲学社会科学规划课题成果鉴定表》（下称《课题成果鉴定表》）上写出文字评语，提出成果鉴定等级建议，并及时将《课题成果鉴定表》返回鉴定组织者；3.鉴定组织者汇总鉴定意见和结论，在严格保密鉴定专家信息的基础上，迅速、准确地把专家鉴定意见反馈给课题负责人，进一步</w:t>
      </w:r>
      <w:proofErr w:type="gramStart"/>
      <w:r>
        <w:rPr>
          <w:rFonts w:hint="eastAsia"/>
          <w:color w:val="000000"/>
          <w:sz w:val="27"/>
          <w:szCs w:val="27"/>
        </w:rPr>
        <w:t>做好结项工作</w:t>
      </w:r>
      <w:proofErr w:type="gramEnd"/>
      <w:r>
        <w:rPr>
          <w:rFonts w:hint="eastAsia"/>
          <w:color w:val="000000"/>
          <w:sz w:val="27"/>
          <w:szCs w:val="27"/>
        </w:rPr>
        <w:t>。</w:t>
      </w:r>
      <w:r>
        <w:rPr>
          <w:rFonts w:hint="eastAsia"/>
          <w:color w:val="000000"/>
          <w:sz w:val="27"/>
          <w:szCs w:val="27"/>
        </w:rPr>
        <w:br/>
        <w:t>    （二）会议鉴定程序：1.由鉴定组织者明确提出鉴定要求；2.鉴定组组长主持鉴定；3.课题负责人或所在单位科研管理部门简要汇报研究成果；4.鉴定组成员分别审读并发表鉴定意见；5.鉴定组总结评议，做出鉴定结论，并确定成果等级（课题组成员回避）；6.鉴定组组长向课题组宣读鉴定结论；7.鉴定组织者作鉴定会小结。</w:t>
      </w:r>
      <w:r>
        <w:rPr>
          <w:rFonts w:hint="eastAsia"/>
          <w:color w:val="000000"/>
          <w:sz w:val="27"/>
          <w:szCs w:val="27"/>
        </w:rPr>
        <w:br/>
        <w:t>    （三）如发现鉴定成果有严重政治错误，或学术质量低劣甚至有剽窃等情况，鉴定专家应及时向鉴定组织单位报告。</w:t>
      </w:r>
      <w:r>
        <w:rPr>
          <w:rFonts w:hint="eastAsia"/>
          <w:color w:val="000000"/>
          <w:sz w:val="27"/>
          <w:szCs w:val="27"/>
        </w:rPr>
        <w:br/>
        <w:t>    </w:t>
      </w:r>
      <w:r>
        <w:rPr>
          <w:rStyle w:val="a4"/>
          <w:rFonts w:hint="eastAsia"/>
          <w:color w:val="000000"/>
          <w:sz w:val="27"/>
          <w:szCs w:val="27"/>
        </w:rPr>
        <w:t>第四十九条 </w:t>
      </w:r>
      <w:r>
        <w:rPr>
          <w:rFonts w:hint="eastAsia"/>
          <w:color w:val="000000"/>
          <w:sz w:val="27"/>
          <w:szCs w:val="27"/>
        </w:rPr>
        <w:t>通讯鉴定专家意见如有严重分歧，由省社科规划办邀请有关专家对最终成果和通讯鉴定专家意见进行审议，</w:t>
      </w:r>
      <w:proofErr w:type="gramStart"/>
      <w:r>
        <w:rPr>
          <w:rFonts w:hint="eastAsia"/>
          <w:color w:val="000000"/>
          <w:sz w:val="27"/>
          <w:szCs w:val="27"/>
        </w:rPr>
        <w:t>写出审</w:t>
      </w:r>
      <w:r>
        <w:rPr>
          <w:rFonts w:hint="eastAsia"/>
          <w:color w:val="000000"/>
          <w:sz w:val="27"/>
          <w:szCs w:val="27"/>
        </w:rPr>
        <w:lastRenderedPageBreak/>
        <w:t>议</w:t>
      </w:r>
      <w:proofErr w:type="gramEnd"/>
      <w:r>
        <w:rPr>
          <w:rFonts w:hint="eastAsia"/>
          <w:color w:val="000000"/>
          <w:sz w:val="27"/>
          <w:szCs w:val="27"/>
        </w:rPr>
        <w:t>意见，确定是否通过鉴定。</w:t>
      </w:r>
      <w:r>
        <w:rPr>
          <w:rFonts w:hint="eastAsia"/>
          <w:color w:val="000000"/>
          <w:sz w:val="27"/>
          <w:szCs w:val="27"/>
        </w:rPr>
        <w:br/>
        <w:t>  </w:t>
      </w:r>
      <w:r>
        <w:rPr>
          <w:rStyle w:val="a4"/>
          <w:rFonts w:hint="eastAsia"/>
          <w:color w:val="000000"/>
          <w:sz w:val="27"/>
          <w:szCs w:val="27"/>
        </w:rPr>
        <w:t>  第五十条 </w:t>
      </w:r>
      <w:r>
        <w:rPr>
          <w:rFonts w:hint="eastAsia"/>
          <w:color w:val="000000"/>
          <w:sz w:val="27"/>
          <w:szCs w:val="27"/>
        </w:rPr>
        <w:t>课题鉴定专家在成果鉴定中要严格把关，科学公正地对成果质量进行评估，对自己的鉴定意见和结论承担学术和道义责任。对于态度认真、公正评审的鉴定专家，省社科规划办记入信誉良好专家档案；对于在评审工作中不负责任、徇私不公的鉴定专家，不再聘用。信誉记录作为省社科联在资助立项、课题管理等方面的重要参考。</w:t>
      </w:r>
      <w:r>
        <w:rPr>
          <w:rFonts w:hint="eastAsia"/>
          <w:color w:val="000000"/>
          <w:sz w:val="27"/>
          <w:szCs w:val="27"/>
        </w:rPr>
        <w:br/>
        <w:t>   </w:t>
      </w:r>
      <w:r>
        <w:rPr>
          <w:rStyle w:val="a4"/>
          <w:rFonts w:hint="eastAsia"/>
          <w:color w:val="000000"/>
          <w:sz w:val="27"/>
          <w:szCs w:val="27"/>
        </w:rPr>
        <w:t> 第五十一条</w:t>
      </w:r>
      <w:r>
        <w:rPr>
          <w:rFonts w:hint="eastAsia"/>
          <w:color w:val="000000"/>
          <w:sz w:val="27"/>
          <w:szCs w:val="27"/>
        </w:rPr>
        <w:t> 对最终成果鉴定，一般应当在成果材料报送省社科联之日起15个工作者日内完成。</w:t>
      </w:r>
      <w:r>
        <w:rPr>
          <w:rFonts w:hint="eastAsia"/>
          <w:color w:val="000000"/>
          <w:sz w:val="27"/>
          <w:szCs w:val="27"/>
        </w:rPr>
        <w:br/>
        <w:t>   </w:t>
      </w:r>
      <w:r>
        <w:rPr>
          <w:rStyle w:val="a4"/>
          <w:rFonts w:hint="eastAsia"/>
          <w:color w:val="000000"/>
          <w:sz w:val="27"/>
          <w:szCs w:val="27"/>
        </w:rPr>
        <w:t> 第五十二条 </w:t>
      </w:r>
      <w:r>
        <w:rPr>
          <w:rFonts w:hint="eastAsia"/>
          <w:color w:val="000000"/>
          <w:sz w:val="27"/>
          <w:szCs w:val="27"/>
        </w:rPr>
        <w:t>通过鉴定的著作（书稿）应当及时出版，出版后还应报送20本样书。省社科规划办收到样书后即给课题负责人颁发《课题结项证书》。如未经鉴定自行出版，省社科联不接受</w:t>
      </w:r>
      <w:proofErr w:type="gramStart"/>
      <w:r>
        <w:rPr>
          <w:rFonts w:hint="eastAsia"/>
          <w:color w:val="000000"/>
          <w:sz w:val="27"/>
          <w:szCs w:val="27"/>
        </w:rPr>
        <w:t>课题结项申请</w:t>
      </w:r>
      <w:proofErr w:type="gramEnd"/>
      <w:r>
        <w:rPr>
          <w:rFonts w:hint="eastAsia"/>
          <w:color w:val="000000"/>
          <w:sz w:val="27"/>
          <w:szCs w:val="27"/>
        </w:rPr>
        <w:t>，予以撤项处理。</w:t>
      </w:r>
      <w:r>
        <w:rPr>
          <w:rFonts w:hint="eastAsia"/>
          <w:color w:val="000000"/>
          <w:sz w:val="27"/>
          <w:szCs w:val="27"/>
        </w:rPr>
        <w:br/>
        <w:t>    </w:t>
      </w:r>
      <w:r>
        <w:rPr>
          <w:rStyle w:val="a4"/>
          <w:rFonts w:hint="eastAsia"/>
          <w:color w:val="000000"/>
          <w:sz w:val="27"/>
          <w:szCs w:val="27"/>
        </w:rPr>
        <w:t>第五十三条</w:t>
      </w:r>
      <w:r>
        <w:rPr>
          <w:rFonts w:hint="eastAsia"/>
          <w:color w:val="000000"/>
          <w:sz w:val="27"/>
          <w:szCs w:val="27"/>
        </w:rPr>
        <w:t> 所有省社科课题研究成果，在正式出版、公开发表或向有关领导、决策部门报送时，均应在醒目位置标明“海南省哲学社会科学****年规划课题成果（写明项目编号）”字样。无此字样，省社科联不予结项，不颁发《课题结项证书》。</w:t>
      </w:r>
      <w:r>
        <w:rPr>
          <w:rFonts w:hint="eastAsia"/>
          <w:color w:val="000000"/>
          <w:sz w:val="27"/>
          <w:szCs w:val="27"/>
        </w:rPr>
        <w:br/>
        <w:t>    </w:t>
      </w:r>
      <w:r>
        <w:rPr>
          <w:rStyle w:val="a4"/>
          <w:rFonts w:hint="eastAsia"/>
          <w:color w:val="000000"/>
          <w:sz w:val="27"/>
          <w:szCs w:val="27"/>
        </w:rPr>
        <w:t>第五十四条 </w:t>
      </w:r>
      <w:proofErr w:type="gramStart"/>
      <w:r>
        <w:rPr>
          <w:rFonts w:hint="eastAsia"/>
          <w:color w:val="000000"/>
          <w:sz w:val="27"/>
          <w:szCs w:val="27"/>
        </w:rPr>
        <w:t>凡正式</w:t>
      </w:r>
      <w:proofErr w:type="gramEnd"/>
      <w:r>
        <w:rPr>
          <w:rFonts w:hint="eastAsia"/>
          <w:color w:val="000000"/>
          <w:sz w:val="27"/>
          <w:szCs w:val="27"/>
        </w:rPr>
        <w:t>出版或发表的省社科课题成果，其著作权和版权归属按《中华人民共和国著作权法》和《中华人民共和国著作权法实施条例》办理。省社科联对省社科课题成果有优先使用权。</w:t>
      </w:r>
      <w:r>
        <w:rPr>
          <w:rFonts w:hint="eastAsia"/>
          <w:color w:val="000000"/>
          <w:sz w:val="27"/>
          <w:szCs w:val="27"/>
        </w:rPr>
        <w:br/>
        <w:t>    </w:t>
      </w:r>
      <w:r>
        <w:rPr>
          <w:rStyle w:val="a4"/>
          <w:rFonts w:hint="eastAsia"/>
          <w:color w:val="000000"/>
          <w:sz w:val="27"/>
          <w:szCs w:val="27"/>
        </w:rPr>
        <w:t>第五十五条</w:t>
      </w:r>
      <w:r>
        <w:rPr>
          <w:rFonts w:hint="eastAsia"/>
          <w:color w:val="000000"/>
          <w:sz w:val="27"/>
          <w:szCs w:val="27"/>
        </w:rPr>
        <w:t> 省社科联和各科研管理部门对立项课题的申报、管理、</w:t>
      </w:r>
      <w:proofErr w:type="gramStart"/>
      <w:r>
        <w:rPr>
          <w:rFonts w:hint="eastAsia"/>
          <w:color w:val="000000"/>
          <w:sz w:val="27"/>
          <w:szCs w:val="27"/>
        </w:rPr>
        <w:t>结项等</w:t>
      </w:r>
      <w:proofErr w:type="gramEnd"/>
      <w:r>
        <w:rPr>
          <w:rFonts w:hint="eastAsia"/>
          <w:color w:val="000000"/>
          <w:sz w:val="27"/>
          <w:szCs w:val="27"/>
        </w:rPr>
        <w:t>材料以及最终成果逐个建立档案。</w:t>
      </w:r>
      <w:r>
        <w:rPr>
          <w:rFonts w:hint="eastAsia"/>
          <w:color w:val="000000"/>
          <w:sz w:val="27"/>
          <w:szCs w:val="27"/>
        </w:rPr>
        <w:br/>
      </w:r>
      <w:r>
        <w:rPr>
          <w:rFonts w:hint="eastAsia"/>
          <w:color w:val="000000"/>
          <w:sz w:val="27"/>
          <w:szCs w:val="27"/>
        </w:rPr>
        <w:lastRenderedPageBreak/>
        <w:t>   </w:t>
      </w:r>
      <w:r>
        <w:rPr>
          <w:rStyle w:val="a4"/>
          <w:rFonts w:hint="eastAsia"/>
          <w:color w:val="000000"/>
          <w:sz w:val="27"/>
          <w:szCs w:val="27"/>
        </w:rPr>
        <w:t> 第五十六条</w:t>
      </w:r>
      <w:r>
        <w:rPr>
          <w:rFonts w:hint="eastAsia"/>
          <w:color w:val="000000"/>
          <w:sz w:val="27"/>
          <w:szCs w:val="27"/>
        </w:rPr>
        <w:t> 省社科联每年对各单位承担的省社科课题完成情况进行统计并公布，对完成率达到95％以上的单位在次年的课题申报和立项中予以倾斜；对完成率达不到60％的单位次年申报省社科课题不予受理。</w:t>
      </w:r>
    </w:p>
    <w:p w:rsidR="008E3A63" w:rsidRDefault="008E3A63" w:rsidP="008E3A63">
      <w:pPr>
        <w:pStyle w:val="a3"/>
        <w:spacing w:before="270" w:beforeAutospacing="0" w:after="0" w:afterAutospacing="0" w:line="450" w:lineRule="atLeast"/>
        <w:rPr>
          <w:rFonts w:ascii="Simsun" w:hAnsi="Simsun"/>
          <w:color w:val="000000"/>
        </w:rPr>
      </w:pPr>
      <w:r>
        <w:rPr>
          <w:rFonts w:hint="eastAsia"/>
          <w:color w:val="000000"/>
          <w:sz w:val="27"/>
          <w:szCs w:val="27"/>
        </w:rPr>
        <w:t>    </w:t>
      </w:r>
      <w:r>
        <w:rPr>
          <w:rFonts w:ascii="黑体" w:eastAsia="黑体" w:hAnsi="黑体" w:hint="eastAsia"/>
          <w:color w:val="000000"/>
          <w:sz w:val="27"/>
          <w:szCs w:val="27"/>
        </w:rPr>
        <w:t>第七章 成果推介</w:t>
      </w:r>
      <w:r>
        <w:rPr>
          <w:rFonts w:hint="eastAsia"/>
          <w:color w:val="000000"/>
          <w:sz w:val="27"/>
          <w:szCs w:val="27"/>
        </w:rPr>
        <w:br/>
        <w:t>   </w:t>
      </w:r>
      <w:r>
        <w:rPr>
          <w:rStyle w:val="a4"/>
          <w:rFonts w:hint="eastAsia"/>
          <w:color w:val="000000"/>
          <w:sz w:val="27"/>
          <w:szCs w:val="27"/>
        </w:rPr>
        <w:t> 第五十七条</w:t>
      </w:r>
      <w:r>
        <w:rPr>
          <w:rFonts w:hint="eastAsia"/>
          <w:color w:val="000000"/>
          <w:sz w:val="27"/>
          <w:szCs w:val="27"/>
        </w:rPr>
        <w:t> 省社科联、课题承担单位和课题组具有成果宣传和推广的职责。应积极向社会和有关部门宣传、推介优秀研究成果，疏通和拓宽优秀成果进入党委政府决策的渠道，促进成果的转化和应用，充分发挥课题成果在党委政府决策咨询及推动地方经济社会发展中的作用。</w:t>
      </w:r>
      <w:r>
        <w:rPr>
          <w:rFonts w:hint="eastAsia"/>
          <w:color w:val="000000"/>
          <w:sz w:val="27"/>
          <w:szCs w:val="27"/>
        </w:rPr>
        <w:br/>
        <w:t>  </w:t>
      </w:r>
      <w:r>
        <w:rPr>
          <w:rStyle w:val="a4"/>
          <w:rFonts w:hint="eastAsia"/>
          <w:color w:val="000000"/>
          <w:sz w:val="27"/>
          <w:szCs w:val="27"/>
        </w:rPr>
        <w:t>  第五十八条</w:t>
      </w:r>
      <w:r>
        <w:rPr>
          <w:rFonts w:hint="eastAsia"/>
          <w:color w:val="000000"/>
          <w:sz w:val="27"/>
          <w:szCs w:val="27"/>
        </w:rPr>
        <w:t> 省社科联组织开展优秀成果专题讲座，与电视、报刊、网站等媒体合作，制作导向正确、内容清新、形式活泼的栏目和节目，宣传省社科课题优秀成果，以及课题研究中涌现出的优秀人才。对具有重要应用价值的成果，通过《呈阅件》等方式及时报送省委省政府领导及有关部门。</w:t>
      </w:r>
      <w:r>
        <w:rPr>
          <w:rFonts w:hint="eastAsia"/>
          <w:color w:val="000000"/>
          <w:sz w:val="27"/>
          <w:szCs w:val="27"/>
        </w:rPr>
        <w:br/>
        <w:t>    </w:t>
      </w:r>
      <w:r>
        <w:rPr>
          <w:rStyle w:val="a4"/>
          <w:rFonts w:hint="eastAsia"/>
          <w:color w:val="000000"/>
          <w:sz w:val="27"/>
          <w:szCs w:val="27"/>
        </w:rPr>
        <w:t>第五十九条</w:t>
      </w:r>
      <w:r>
        <w:rPr>
          <w:rFonts w:hint="eastAsia"/>
          <w:color w:val="000000"/>
          <w:sz w:val="27"/>
          <w:szCs w:val="27"/>
        </w:rPr>
        <w:t> 课题承担单位应建立相对稳定的宣传推广渠道，充分利用各种媒体和出版资助、教学、学术讲座等形式，加强对省社科课题成果的宣传、推广和转化。</w:t>
      </w:r>
      <w:r>
        <w:rPr>
          <w:rFonts w:hint="eastAsia"/>
          <w:color w:val="000000"/>
          <w:sz w:val="27"/>
          <w:szCs w:val="27"/>
        </w:rPr>
        <w:br/>
        <w:t>  </w:t>
      </w:r>
      <w:r>
        <w:rPr>
          <w:rStyle w:val="a4"/>
          <w:rFonts w:hint="eastAsia"/>
          <w:color w:val="000000"/>
          <w:sz w:val="27"/>
          <w:szCs w:val="27"/>
        </w:rPr>
        <w:t>  第六十条</w:t>
      </w:r>
      <w:r>
        <w:rPr>
          <w:rFonts w:hint="eastAsia"/>
          <w:color w:val="000000"/>
          <w:sz w:val="27"/>
          <w:szCs w:val="27"/>
        </w:rPr>
        <w:t> 课题负责人和课题组成员应积极参与所承担成果的宣传推介工作，最大限度地发挥省社科课题成果的作用。课题组和课题承担单位如果向有关领导和部门提交有决策参考价值的研究成果，必须同时报送省社科联。</w:t>
      </w:r>
      <w:r>
        <w:rPr>
          <w:rFonts w:hint="eastAsia"/>
          <w:color w:val="000000"/>
          <w:sz w:val="27"/>
          <w:szCs w:val="27"/>
        </w:rPr>
        <w:br/>
      </w:r>
      <w:r>
        <w:rPr>
          <w:rFonts w:hint="eastAsia"/>
          <w:color w:val="000000"/>
          <w:sz w:val="27"/>
          <w:szCs w:val="27"/>
        </w:rPr>
        <w:lastRenderedPageBreak/>
        <w:br/>
        <w:t>   </w:t>
      </w:r>
      <w:r>
        <w:rPr>
          <w:rFonts w:ascii="Calibri" w:eastAsia="黑体" w:hAnsi="Calibri" w:cs="Calibri"/>
          <w:color w:val="000000"/>
          <w:sz w:val="27"/>
          <w:szCs w:val="27"/>
        </w:rPr>
        <w:t> </w:t>
      </w:r>
      <w:r>
        <w:rPr>
          <w:rFonts w:ascii="黑体" w:eastAsia="黑体" w:hAnsi="黑体" w:hint="eastAsia"/>
          <w:color w:val="000000"/>
          <w:sz w:val="27"/>
          <w:szCs w:val="27"/>
        </w:rPr>
        <w:t>第八章 附则</w:t>
      </w:r>
      <w:r>
        <w:rPr>
          <w:rFonts w:hint="eastAsia"/>
          <w:color w:val="000000"/>
          <w:sz w:val="27"/>
          <w:szCs w:val="27"/>
        </w:rPr>
        <w:br/>
        <w:t>   </w:t>
      </w:r>
      <w:r>
        <w:rPr>
          <w:rStyle w:val="a4"/>
          <w:rFonts w:hint="eastAsia"/>
          <w:color w:val="000000"/>
          <w:sz w:val="27"/>
          <w:szCs w:val="27"/>
        </w:rPr>
        <w:t> 第六十一条</w:t>
      </w:r>
      <w:r>
        <w:rPr>
          <w:rFonts w:hint="eastAsia"/>
          <w:color w:val="000000"/>
          <w:sz w:val="27"/>
          <w:szCs w:val="27"/>
        </w:rPr>
        <w:t> 课题申报、管理</w:t>
      </w:r>
      <w:proofErr w:type="gramStart"/>
      <w:r>
        <w:rPr>
          <w:rFonts w:hint="eastAsia"/>
          <w:color w:val="000000"/>
          <w:sz w:val="27"/>
          <w:szCs w:val="27"/>
        </w:rPr>
        <w:t>及结项验收</w:t>
      </w:r>
      <w:proofErr w:type="gramEnd"/>
      <w:r>
        <w:rPr>
          <w:rFonts w:hint="eastAsia"/>
          <w:color w:val="000000"/>
          <w:sz w:val="27"/>
          <w:szCs w:val="27"/>
        </w:rPr>
        <w:t>所需的《课题申请书》、《课题中期检查表》、《课题变更事项报批表》、《课题结项审批表》、《课题成果鉴定表》等请从“海南社会科学网”下载，或到省社科规划办领取。有关</w:t>
      </w:r>
      <w:proofErr w:type="gramStart"/>
      <w:r>
        <w:rPr>
          <w:rFonts w:hint="eastAsia"/>
          <w:color w:val="000000"/>
          <w:sz w:val="27"/>
          <w:szCs w:val="27"/>
        </w:rPr>
        <w:t>电子件请发</w:t>
      </w:r>
      <w:proofErr w:type="gramEnd"/>
      <w:r>
        <w:rPr>
          <w:rFonts w:hint="eastAsia"/>
          <w:color w:val="000000"/>
          <w:sz w:val="27"/>
          <w:szCs w:val="27"/>
        </w:rPr>
        <w:t>省社科规划办邮箱：hnsghb@163.com。</w:t>
      </w:r>
      <w:bookmarkStart w:id="0" w:name="_GoBack"/>
      <w:bookmarkEnd w:id="0"/>
      <w:r>
        <w:rPr>
          <w:rFonts w:hint="eastAsia"/>
          <w:color w:val="000000"/>
          <w:sz w:val="27"/>
          <w:szCs w:val="27"/>
        </w:rPr>
        <w:br/>
        <w:t>第六十二条 本办法自发布之日起实施，解释权和修改</w:t>
      </w:r>
      <w:proofErr w:type="gramStart"/>
      <w:r>
        <w:rPr>
          <w:rFonts w:hint="eastAsia"/>
          <w:color w:val="000000"/>
          <w:sz w:val="27"/>
          <w:szCs w:val="27"/>
        </w:rPr>
        <w:t>权属省</w:t>
      </w:r>
      <w:proofErr w:type="gramEnd"/>
      <w:r>
        <w:rPr>
          <w:rFonts w:hint="eastAsia"/>
          <w:color w:val="000000"/>
          <w:sz w:val="27"/>
          <w:szCs w:val="27"/>
        </w:rPr>
        <w:t>社科联。本办法施行前的有关规定，凡与本办法不符的，均以本办法为准。</w:t>
      </w:r>
    </w:p>
    <w:p w:rsidR="0080032B" w:rsidRPr="008E3A63" w:rsidRDefault="0080032B"/>
    <w:sectPr w:rsidR="0080032B" w:rsidRPr="008E3A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57"/>
    <w:rsid w:val="000401B8"/>
    <w:rsid w:val="003C0B7B"/>
    <w:rsid w:val="00541DB6"/>
    <w:rsid w:val="007C1857"/>
    <w:rsid w:val="0080032B"/>
    <w:rsid w:val="008E3A63"/>
    <w:rsid w:val="00C514F0"/>
    <w:rsid w:val="00DA6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209E6-D5CD-4A03-97F6-9B66B95F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3A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E3A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044410">
      <w:bodyDiv w:val="1"/>
      <w:marLeft w:val="0"/>
      <w:marRight w:val="0"/>
      <w:marTop w:val="0"/>
      <w:marBottom w:val="0"/>
      <w:divBdr>
        <w:top w:val="none" w:sz="0" w:space="0" w:color="auto"/>
        <w:left w:val="none" w:sz="0" w:space="0" w:color="auto"/>
        <w:bottom w:val="none" w:sz="0" w:space="0" w:color="auto"/>
        <w:right w:val="none" w:sz="0" w:space="0" w:color="auto"/>
      </w:divBdr>
    </w:div>
    <w:div w:id="123292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20</Pages>
  <Words>1592</Words>
  <Characters>9077</Characters>
  <Application>Microsoft Office Word</Application>
  <DocSecurity>0</DocSecurity>
  <Lines>75</Lines>
  <Paragraphs>21</Paragraphs>
  <ScaleCrop>false</ScaleCrop>
  <Company/>
  <LinksUpToDate>false</LinksUpToDate>
  <CharactersWithSpaces>10648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LYY</dc:creator>
  <cp:keywords/>
  <dc:description/>
  <cp:lastModifiedBy>LYY</cp:lastModifiedBy>
  <cp:revision>4</cp:revision>
  <dcterms:created xsi:type="dcterms:W3CDTF">2017-06-07T07:08:00Z</dcterms:created>
  <dcterms:modified xsi:type="dcterms:W3CDTF">2017-06-07T08:03:00Z</dcterms:modified>
</cp:coreProperties>
</file>